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0EA8" w14:textId="77777777" w:rsidR="006E608A" w:rsidRDefault="006E608A" w:rsidP="006E608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Times New Roman"/>
          <w:b/>
          <w:sz w:val="20"/>
          <w:szCs w:val="20"/>
        </w:rPr>
      </w:pPr>
    </w:p>
    <w:p w14:paraId="5519B29B" w14:textId="150F7516" w:rsidR="006E608A" w:rsidRDefault="006E608A" w:rsidP="006E608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Times New Roman"/>
          <w:b/>
          <w:sz w:val="20"/>
          <w:szCs w:val="20"/>
        </w:rPr>
      </w:pPr>
      <w:r>
        <w:rPr>
          <w:rFonts w:ascii="Century Gothic" w:hAnsi="Century Gothic" w:cs="Times New Roman"/>
          <w:b/>
          <w:sz w:val="20"/>
          <w:szCs w:val="20"/>
        </w:rPr>
        <w:t>I CONFIRM MY CONSENT TO RECEIVE MARKETING</w:t>
      </w:r>
      <w:r w:rsidR="00C13AAB">
        <w:rPr>
          <w:rFonts w:ascii="Century Gothic" w:hAnsi="Century Gothic" w:cs="Times New Roman"/>
          <w:b/>
          <w:sz w:val="20"/>
          <w:szCs w:val="20"/>
        </w:rPr>
        <w:t xml:space="preserve"> </w:t>
      </w:r>
      <w:r>
        <w:rPr>
          <w:rFonts w:ascii="Century Gothic" w:hAnsi="Century Gothic" w:cs="Times New Roman"/>
          <w:b/>
          <w:sz w:val="20"/>
          <w:szCs w:val="20"/>
        </w:rPr>
        <w:t>COMMUNICATIONS FROM QUEST ORACLE COMMUNITY AND ITS EXHIBITORS, SPONSORS AND PARTNERS.</w:t>
      </w:r>
    </w:p>
    <w:p w14:paraId="1B2D481B" w14:textId="77777777" w:rsidR="006E608A" w:rsidRDefault="006E608A" w:rsidP="006E608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Times New Roman"/>
          <w:b/>
          <w:sz w:val="20"/>
          <w:szCs w:val="20"/>
        </w:rPr>
      </w:pPr>
    </w:p>
    <w:p w14:paraId="14652058" w14:textId="77777777" w:rsidR="006E608A" w:rsidRDefault="006E608A" w:rsidP="00275D36">
      <w:pPr>
        <w:jc w:val="center"/>
        <w:rPr>
          <w:rFonts w:ascii="Century Gothic" w:hAnsi="Century Gothic" w:cs="Times New Roman"/>
          <w:b/>
          <w:sz w:val="20"/>
          <w:szCs w:val="20"/>
        </w:rPr>
      </w:pPr>
    </w:p>
    <w:p w14:paraId="5B6013A2" w14:textId="19C7C99F" w:rsidR="002F676C" w:rsidRPr="00F77BD7" w:rsidRDefault="002F676C" w:rsidP="00275D36">
      <w:pPr>
        <w:jc w:val="center"/>
        <w:rPr>
          <w:rFonts w:ascii="Century Gothic" w:hAnsi="Century Gothic" w:cs="Times New Roman"/>
          <w:b/>
          <w:sz w:val="20"/>
          <w:szCs w:val="20"/>
        </w:rPr>
      </w:pPr>
      <w:r w:rsidRPr="00F77BD7">
        <w:rPr>
          <w:rFonts w:ascii="Century Gothic" w:hAnsi="Century Gothic" w:cs="Times New Roman"/>
          <w:b/>
          <w:sz w:val="20"/>
          <w:szCs w:val="20"/>
        </w:rPr>
        <w:t>QUEST ORACLE COMMUNITY</w:t>
      </w:r>
    </w:p>
    <w:p w14:paraId="7C3A0724" w14:textId="10050235" w:rsidR="00275D36" w:rsidRPr="00F77BD7" w:rsidRDefault="006F4A6B" w:rsidP="00275D36">
      <w:pPr>
        <w:jc w:val="center"/>
        <w:rPr>
          <w:rFonts w:ascii="Century Gothic" w:hAnsi="Century Gothic" w:cs="Times New Roman"/>
          <w:b/>
          <w:sz w:val="20"/>
          <w:szCs w:val="20"/>
        </w:rPr>
      </w:pPr>
      <w:r w:rsidRPr="00F77BD7">
        <w:rPr>
          <w:rFonts w:ascii="Century Gothic" w:hAnsi="Century Gothic" w:cs="Times New Roman"/>
          <w:b/>
          <w:sz w:val="20"/>
          <w:szCs w:val="20"/>
        </w:rPr>
        <w:t xml:space="preserve">COLLABORATE </w:t>
      </w:r>
      <w:r w:rsidR="00B05DEF">
        <w:rPr>
          <w:rFonts w:ascii="Century Gothic" w:hAnsi="Century Gothic" w:cs="Times New Roman"/>
          <w:b/>
          <w:sz w:val="20"/>
          <w:szCs w:val="20"/>
        </w:rPr>
        <w:t>20</w:t>
      </w:r>
    </w:p>
    <w:p w14:paraId="1051104A" w14:textId="4FF0A6BB" w:rsidR="00A41DA5" w:rsidRDefault="006F4A6B" w:rsidP="00275D36">
      <w:pPr>
        <w:jc w:val="center"/>
        <w:rPr>
          <w:rFonts w:ascii="Century Gothic" w:hAnsi="Century Gothic" w:cs="Times New Roman"/>
          <w:b/>
          <w:sz w:val="20"/>
          <w:szCs w:val="20"/>
        </w:rPr>
      </w:pPr>
      <w:r w:rsidRPr="00F77BD7">
        <w:rPr>
          <w:rFonts w:ascii="Century Gothic" w:hAnsi="Century Gothic" w:cs="Times New Roman"/>
          <w:b/>
          <w:sz w:val="20"/>
          <w:szCs w:val="20"/>
        </w:rPr>
        <w:t>TERMS &amp; CONDITIONS</w:t>
      </w:r>
    </w:p>
    <w:p w14:paraId="4B51EED2" w14:textId="7F29DF48" w:rsidR="002F676C" w:rsidRPr="00474297" w:rsidRDefault="00474297" w:rsidP="008E5DCC">
      <w:pPr>
        <w:rPr>
          <w:rFonts w:ascii="Century Gothic" w:hAnsi="Century Gothic" w:cs="Times New Roman"/>
          <w:b/>
          <w:sz w:val="20"/>
          <w:szCs w:val="20"/>
        </w:rPr>
      </w:pPr>
      <w:r>
        <w:rPr>
          <w:rFonts w:ascii="Century Gothic" w:hAnsi="Century Gothic" w:cs="Times New Roman"/>
          <w:b/>
          <w:sz w:val="20"/>
          <w:szCs w:val="20"/>
        </w:rPr>
        <w:br/>
      </w:r>
      <w:r w:rsidR="00A81E76" w:rsidRPr="00F77BD7">
        <w:rPr>
          <w:rFonts w:ascii="Century Gothic" w:hAnsi="Century Gothic" w:cs="Times New Roman"/>
          <w:b/>
          <w:sz w:val="20"/>
          <w:szCs w:val="20"/>
        </w:rPr>
        <w:t>About</w:t>
      </w:r>
      <w:r>
        <w:rPr>
          <w:rFonts w:ascii="Century Gothic" w:hAnsi="Century Gothic" w:cs="Times New Roman"/>
          <w:b/>
          <w:sz w:val="20"/>
          <w:szCs w:val="20"/>
        </w:rPr>
        <w:br/>
      </w:r>
      <w:r w:rsidR="00A81E76" w:rsidRPr="00F77BD7">
        <w:rPr>
          <w:rFonts w:ascii="Century Gothic" w:hAnsi="Century Gothic" w:cs="Times New Roman"/>
          <w:sz w:val="20"/>
          <w:szCs w:val="20"/>
        </w:rPr>
        <w:t xml:space="preserve">COLLABORATE </w:t>
      </w:r>
      <w:r w:rsidR="00B05DEF">
        <w:rPr>
          <w:rFonts w:ascii="Century Gothic" w:hAnsi="Century Gothic" w:cs="Times New Roman"/>
          <w:sz w:val="20"/>
          <w:szCs w:val="20"/>
        </w:rPr>
        <w:t>20</w:t>
      </w:r>
      <w:r w:rsidR="002F676C" w:rsidRPr="00F77BD7">
        <w:rPr>
          <w:rFonts w:ascii="Century Gothic" w:hAnsi="Century Gothic" w:cs="Times New Roman"/>
          <w:sz w:val="20"/>
          <w:szCs w:val="20"/>
        </w:rPr>
        <w:t xml:space="preserve"> (the “conference”</w:t>
      </w:r>
      <w:r w:rsidR="00F77BD7">
        <w:rPr>
          <w:rFonts w:ascii="Century Gothic" w:hAnsi="Century Gothic" w:cs="Times New Roman"/>
          <w:sz w:val="20"/>
          <w:szCs w:val="20"/>
        </w:rPr>
        <w:t xml:space="preserve"> or “event”</w:t>
      </w:r>
      <w:r w:rsidR="002F676C" w:rsidRPr="00F77BD7">
        <w:rPr>
          <w:rFonts w:ascii="Century Gothic" w:hAnsi="Century Gothic" w:cs="Times New Roman"/>
          <w:sz w:val="20"/>
          <w:szCs w:val="20"/>
        </w:rPr>
        <w:t xml:space="preserve">) </w:t>
      </w:r>
      <w:r w:rsidR="00A81E76" w:rsidRPr="00F77BD7">
        <w:rPr>
          <w:rFonts w:ascii="Century Gothic" w:hAnsi="Century Gothic" w:cs="Times New Roman"/>
          <w:sz w:val="20"/>
          <w:szCs w:val="20"/>
        </w:rPr>
        <w:t xml:space="preserve">is </w:t>
      </w:r>
      <w:r w:rsidR="002F676C" w:rsidRPr="00F77BD7">
        <w:rPr>
          <w:rFonts w:ascii="Century Gothic" w:hAnsi="Century Gothic" w:cs="Times New Roman"/>
          <w:sz w:val="20"/>
          <w:szCs w:val="20"/>
        </w:rPr>
        <w:t xml:space="preserve">a collaborative event presented by </w:t>
      </w:r>
      <w:r w:rsidR="001A5FCC">
        <w:rPr>
          <w:rFonts w:ascii="Century Gothic" w:hAnsi="Century Gothic" w:cs="Times New Roman"/>
          <w:sz w:val="20"/>
          <w:szCs w:val="20"/>
        </w:rPr>
        <w:t>t</w:t>
      </w:r>
      <w:r w:rsidR="00B05DEF">
        <w:rPr>
          <w:rFonts w:ascii="Century Gothic" w:hAnsi="Century Gothic" w:cs="Times New Roman"/>
          <w:sz w:val="20"/>
          <w:szCs w:val="20"/>
        </w:rPr>
        <w:t>wo</w:t>
      </w:r>
      <w:r w:rsidR="002F676C" w:rsidRPr="00F77BD7">
        <w:rPr>
          <w:rFonts w:ascii="Century Gothic" w:hAnsi="Century Gothic" w:cs="Times New Roman"/>
          <w:sz w:val="20"/>
          <w:szCs w:val="20"/>
        </w:rPr>
        <w:t xml:space="preserve"> Oracle user groups: Quest International Users Group, Inc. d/b/a Quest Oracle Community (“</w:t>
      </w:r>
      <w:r w:rsidR="00461831" w:rsidRPr="00F77BD7">
        <w:rPr>
          <w:rFonts w:ascii="Century Gothic" w:hAnsi="Century Gothic" w:cs="Times New Roman"/>
          <w:sz w:val="20"/>
          <w:szCs w:val="20"/>
        </w:rPr>
        <w:t>we” or “us</w:t>
      </w:r>
      <w:r w:rsidR="002F676C" w:rsidRPr="00F77BD7">
        <w:rPr>
          <w:rFonts w:ascii="Century Gothic" w:hAnsi="Century Gothic" w:cs="Times New Roman"/>
          <w:sz w:val="20"/>
          <w:szCs w:val="20"/>
        </w:rPr>
        <w:t>”),</w:t>
      </w:r>
      <w:r w:rsidR="002F676C" w:rsidRPr="00F77BD7">
        <w:rPr>
          <w:rFonts w:ascii="Century Gothic" w:hAnsi="Century Gothic" w:cs="Times New Roman"/>
          <w:b/>
          <w:sz w:val="20"/>
          <w:szCs w:val="20"/>
        </w:rPr>
        <w:t xml:space="preserve"> </w:t>
      </w:r>
      <w:r w:rsidR="001A5FCC">
        <w:rPr>
          <w:rFonts w:ascii="Century Gothic" w:hAnsi="Century Gothic" w:cs="Times New Roman"/>
          <w:sz w:val="20"/>
          <w:szCs w:val="20"/>
        </w:rPr>
        <w:t>and</w:t>
      </w:r>
      <w:r w:rsidR="002F676C" w:rsidRPr="00F77BD7">
        <w:rPr>
          <w:rFonts w:ascii="Century Gothic" w:hAnsi="Century Gothic" w:cs="Times New Roman"/>
          <w:sz w:val="20"/>
          <w:szCs w:val="20"/>
        </w:rPr>
        <w:t xml:space="preserve"> Oracle Applications </w:t>
      </w:r>
      <w:r w:rsidR="001A5FCC">
        <w:rPr>
          <w:rFonts w:ascii="Century Gothic" w:hAnsi="Century Gothic" w:cs="Times New Roman"/>
          <w:sz w:val="20"/>
          <w:szCs w:val="20"/>
        </w:rPr>
        <w:t xml:space="preserve">&amp; Technology </w:t>
      </w:r>
      <w:r w:rsidR="002F676C" w:rsidRPr="00F77BD7">
        <w:rPr>
          <w:rFonts w:ascii="Century Gothic" w:hAnsi="Century Gothic" w:cs="Times New Roman"/>
          <w:sz w:val="20"/>
          <w:szCs w:val="20"/>
        </w:rPr>
        <w:t>Users Group, Inc. (“OA</w:t>
      </w:r>
      <w:r w:rsidR="001A5FCC">
        <w:rPr>
          <w:rFonts w:ascii="Century Gothic" w:hAnsi="Century Gothic" w:cs="Times New Roman"/>
          <w:sz w:val="20"/>
          <w:szCs w:val="20"/>
        </w:rPr>
        <w:t>T</w:t>
      </w:r>
      <w:r w:rsidR="002F676C" w:rsidRPr="00F77BD7">
        <w:rPr>
          <w:rFonts w:ascii="Century Gothic" w:hAnsi="Century Gothic" w:cs="Times New Roman"/>
          <w:sz w:val="20"/>
          <w:szCs w:val="20"/>
        </w:rPr>
        <w:t>UG”)</w:t>
      </w:r>
      <w:r w:rsidR="00461831" w:rsidRPr="00F77BD7">
        <w:rPr>
          <w:rFonts w:ascii="Century Gothic" w:hAnsi="Century Gothic" w:cs="Times New Roman"/>
          <w:sz w:val="20"/>
          <w:szCs w:val="20"/>
        </w:rPr>
        <w:t xml:space="preserve">. </w:t>
      </w:r>
    </w:p>
    <w:p w14:paraId="3FDF3DD3" w14:textId="2165B6AD" w:rsidR="00A41DA5" w:rsidRPr="00474297" w:rsidRDefault="00A41DA5" w:rsidP="008E5DCC">
      <w:pPr>
        <w:rPr>
          <w:rFonts w:ascii="Century Gothic" w:hAnsi="Century Gothic" w:cs="Times New Roman"/>
          <w:b/>
          <w:sz w:val="20"/>
          <w:szCs w:val="20"/>
        </w:rPr>
      </w:pPr>
      <w:r w:rsidRPr="00F77BD7">
        <w:rPr>
          <w:rFonts w:ascii="Century Gothic" w:hAnsi="Century Gothic" w:cs="Times New Roman"/>
          <w:b/>
          <w:sz w:val="20"/>
          <w:szCs w:val="20"/>
        </w:rPr>
        <w:t xml:space="preserve">Personal Information </w:t>
      </w:r>
      <w:r w:rsidR="00474297">
        <w:rPr>
          <w:rFonts w:ascii="Century Gothic" w:hAnsi="Century Gothic" w:cs="Times New Roman"/>
          <w:b/>
          <w:sz w:val="20"/>
          <w:szCs w:val="20"/>
        </w:rPr>
        <w:br/>
      </w:r>
      <w:r w:rsidRPr="00F77BD7">
        <w:rPr>
          <w:rFonts w:ascii="Century Gothic" w:hAnsi="Century Gothic" w:cs="Times New Roman"/>
          <w:sz w:val="20"/>
          <w:szCs w:val="20"/>
        </w:rPr>
        <w:t xml:space="preserve">By registering for </w:t>
      </w:r>
      <w:r w:rsidR="005C49BB" w:rsidRPr="00F77BD7">
        <w:rPr>
          <w:rFonts w:ascii="Century Gothic" w:hAnsi="Century Gothic" w:cs="Times New Roman"/>
          <w:sz w:val="20"/>
          <w:szCs w:val="20"/>
        </w:rPr>
        <w:t xml:space="preserve">and/or attending </w:t>
      </w:r>
      <w:r w:rsidR="00A81E76" w:rsidRPr="00F77BD7">
        <w:rPr>
          <w:rFonts w:ascii="Century Gothic" w:hAnsi="Century Gothic" w:cs="Times New Roman"/>
          <w:sz w:val="20"/>
          <w:szCs w:val="20"/>
        </w:rPr>
        <w:t>the</w:t>
      </w:r>
      <w:r w:rsidRPr="00F77BD7">
        <w:rPr>
          <w:rFonts w:ascii="Century Gothic" w:hAnsi="Century Gothic" w:cs="Times New Roman"/>
          <w:sz w:val="20"/>
          <w:szCs w:val="20"/>
        </w:rPr>
        <w:t xml:space="preserve"> </w:t>
      </w:r>
      <w:r w:rsidR="00A81E76" w:rsidRPr="00F77BD7">
        <w:rPr>
          <w:rFonts w:ascii="Century Gothic" w:hAnsi="Century Gothic" w:cs="Times New Roman"/>
          <w:sz w:val="20"/>
          <w:szCs w:val="20"/>
        </w:rPr>
        <w:t>conference</w:t>
      </w:r>
      <w:r w:rsidR="003F17E2">
        <w:rPr>
          <w:rFonts w:ascii="Century Gothic" w:hAnsi="Century Gothic" w:cs="Times New Roman"/>
          <w:sz w:val="20"/>
          <w:szCs w:val="20"/>
        </w:rPr>
        <w:t xml:space="preserve"> and downloading the COLLABORATE 20 mobile app</w:t>
      </w:r>
      <w:r w:rsidRPr="00F77BD7">
        <w:rPr>
          <w:rFonts w:ascii="Century Gothic" w:hAnsi="Century Gothic" w:cs="Times New Roman"/>
          <w:sz w:val="20"/>
          <w:szCs w:val="20"/>
        </w:rPr>
        <w:t xml:space="preserve">, you acknowledge that any personal information </w:t>
      </w:r>
      <w:r w:rsidR="002F676C" w:rsidRPr="00F77BD7">
        <w:rPr>
          <w:rFonts w:ascii="Century Gothic" w:hAnsi="Century Gothic" w:cs="Times New Roman"/>
          <w:sz w:val="20"/>
          <w:szCs w:val="20"/>
        </w:rPr>
        <w:t xml:space="preserve">that </w:t>
      </w:r>
      <w:r w:rsidRPr="00F77BD7">
        <w:rPr>
          <w:rFonts w:ascii="Century Gothic" w:hAnsi="Century Gothic" w:cs="Times New Roman"/>
          <w:sz w:val="20"/>
          <w:szCs w:val="20"/>
        </w:rPr>
        <w:t xml:space="preserve">you provide </w:t>
      </w:r>
      <w:r w:rsidR="005C49BB" w:rsidRPr="00F77BD7">
        <w:rPr>
          <w:rFonts w:ascii="Century Gothic" w:hAnsi="Century Gothic" w:cs="Times New Roman"/>
          <w:sz w:val="20"/>
          <w:szCs w:val="20"/>
        </w:rPr>
        <w:t xml:space="preserve">or </w:t>
      </w:r>
      <w:r w:rsidR="00A81E76" w:rsidRPr="00F77BD7">
        <w:rPr>
          <w:rFonts w:ascii="Century Gothic" w:hAnsi="Century Gothic" w:cs="Times New Roman"/>
          <w:sz w:val="20"/>
          <w:szCs w:val="20"/>
        </w:rPr>
        <w:t xml:space="preserve">that </w:t>
      </w:r>
      <w:r w:rsidR="002F676C" w:rsidRPr="00F77BD7">
        <w:rPr>
          <w:rFonts w:ascii="Century Gothic" w:hAnsi="Century Gothic" w:cs="Times New Roman"/>
          <w:sz w:val="20"/>
          <w:szCs w:val="20"/>
        </w:rPr>
        <w:t>we</w:t>
      </w:r>
      <w:r w:rsidR="00A81E76" w:rsidRPr="00F77BD7">
        <w:rPr>
          <w:rFonts w:ascii="Century Gothic" w:hAnsi="Century Gothic" w:cs="Times New Roman"/>
          <w:sz w:val="20"/>
          <w:szCs w:val="20"/>
        </w:rPr>
        <w:t xml:space="preserve"> </w:t>
      </w:r>
      <w:r w:rsidR="005C49BB" w:rsidRPr="00F77BD7">
        <w:rPr>
          <w:rFonts w:ascii="Century Gothic" w:hAnsi="Century Gothic" w:cs="Times New Roman"/>
          <w:sz w:val="20"/>
          <w:szCs w:val="20"/>
        </w:rPr>
        <w:t xml:space="preserve">collect from you </w:t>
      </w:r>
      <w:r w:rsidRPr="00F77BD7">
        <w:rPr>
          <w:rFonts w:ascii="Century Gothic" w:hAnsi="Century Gothic" w:cs="Times New Roman"/>
          <w:sz w:val="20"/>
          <w:szCs w:val="20"/>
        </w:rPr>
        <w:t>will be used in accordance with</w:t>
      </w:r>
      <w:r w:rsidR="000408BB">
        <w:rPr>
          <w:rFonts w:ascii="Century Gothic" w:hAnsi="Century Gothic" w:cs="Times New Roman"/>
          <w:sz w:val="20"/>
          <w:szCs w:val="20"/>
        </w:rPr>
        <w:t xml:space="preserve">, and </w:t>
      </w:r>
      <w:r w:rsidR="000408BB" w:rsidRPr="00577F4C">
        <w:rPr>
          <w:rFonts w:ascii="Century Gothic" w:hAnsi="Century Gothic" w:cs="Times New Roman"/>
          <w:sz w:val="20"/>
          <w:szCs w:val="20"/>
        </w:rPr>
        <w:t xml:space="preserve">you accept and </w:t>
      </w:r>
      <w:r w:rsidR="000408BB">
        <w:rPr>
          <w:rFonts w:ascii="Century Gothic" w:hAnsi="Century Gothic" w:cs="Times New Roman"/>
          <w:sz w:val="20"/>
          <w:szCs w:val="20"/>
        </w:rPr>
        <w:t>agree to be bound and abide by,</w:t>
      </w:r>
      <w:r w:rsidRPr="00F77BD7">
        <w:rPr>
          <w:rFonts w:ascii="Century Gothic" w:hAnsi="Century Gothic" w:cs="Times New Roman"/>
          <w:sz w:val="20"/>
          <w:szCs w:val="20"/>
        </w:rPr>
        <w:t xml:space="preserve"> </w:t>
      </w:r>
      <w:r w:rsidR="007E5780" w:rsidRPr="00F77BD7">
        <w:rPr>
          <w:rFonts w:ascii="Century Gothic" w:hAnsi="Century Gothic" w:cs="Times New Roman"/>
          <w:sz w:val="20"/>
          <w:szCs w:val="20"/>
        </w:rPr>
        <w:t>our</w:t>
      </w:r>
      <w:r w:rsidRPr="00F77BD7">
        <w:rPr>
          <w:rFonts w:ascii="Century Gothic" w:hAnsi="Century Gothic" w:cs="Times New Roman"/>
          <w:sz w:val="20"/>
          <w:szCs w:val="20"/>
        </w:rPr>
        <w:t xml:space="preserve"> Privacy Policy</w:t>
      </w:r>
      <w:r w:rsidR="00E74FA3">
        <w:rPr>
          <w:rFonts w:ascii="Century Gothic" w:hAnsi="Century Gothic" w:cs="Times New Roman"/>
          <w:sz w:val="20"/>
          <w:szCs w:val="20"/>
        </w:rPr>
        <w:t xml:space="preserve"> (found at </w:t>
      </w:r>
      <w:r w:rsidR="000408BB">
        <w:rPr>
          <w:rFonts w:ascii="Century Gothic" w:hAnsi="Century Gothic" w:cs="Times New Roman"/>
          <w:sz w:val="20"/>
          <w:szCs w:val="20"/>
        </w:rPr>
        <w:t xml:space="preserve"> </w:t>
      </w:r>
      <w:r w:rsidR="00E74FA3" w:rsidRPr="00F25C33">
        <w:rPr>
          <w:rFonts w:ascii="Century Gothic" w:hAnsi="Century Gothic" w:cs="Times New Roman"/>
          <w:sz w:val="20"/>
          <w:szCs w:val="20"/>
        </w:rPr>
        <w:t>https://questoraclecommunity.org/privacy-policy/</w:t>
      </w:r>
      <w:r w:rsidR="00E74FA3">
        <w:rPr>
          <w:rFonts w:ascii="Century Gothic" w:hAnsi="Century Gothic" w:cs="Times New Roman"/>
          <w:sz w:val="20"/>
          <w:szCs w:val="20"/>
        </w:rPr>
        <w:t xml:space="preserve">), </w:t>
      </w:r>
      <w:r w:rsidR="00021CBE" w:rsidRPr="00F77BD7">
        <w:rPr>
          <w:rFonts w:ascii="Century Gothic" w:hAnsi="Century Gothic" w:cs="Times New Roman"/>
          <w:sz w:val="20"/>
          <w:szCs w:val="20"/>
        </w:rPr>
        <w:t>Personal Data Protection Policy</w:t>
      </w:r>
      <w:r w:rsidR="00E74FA3">
        <w:rPr>
          <w:rFonts w:ascii="Century Gothic" w:hAnsi="Century Gothic" w:cs="Times New Roman"/>
          <w:sz w:val="20"/>
          <w:szCs w:val="20"/>
        </w:rPr>
        <w:t xml:space="preserve"> (found at </w:t>
      </w:r>
      <w:r w:rsidR="00E74FA3" w:rsidRPr="00F25C33">
        <w:rPr>
          <w:rFonts w:ascii="Century Gothic" w:hAnsi="Century Gothic" w:cs="Times New Roman"/>
          <w:sz w:val="20"/>
          <w:szCs w:val="20"/>
        </w:rPr>
        <w:t>https://questoraclecommunity.org/personal-data-protection/</w:t>
      </w:r>
      <w:r w:rsidR="00E74FA3">
        <w:rPr>
          <w:rFonts w:ascii="Century Gothic" w:hAnsi="Century Gothic" w:cs="Times New Roman"/>
          <w:sz w:val="20"/>
          <w:szCs w:val="20"/>
        </w:rPr>
        <w:t>)</w:t>
      </w:r>
      <w:r w:rsidR="00021CBE" w:rsidRPr="00F77BD7">
        <w:rPr>
          <w:rFonts w:ascii="Century Gothic" w:hAnsi="Century Gothic" w:cs="Times New Roman"/>
          <w:sz w:val="20"/>
          <w:szCs w:val="20"/>
        </w:rPr>
        <w:t xml:space="preserve">, </w:t>
      </w:r>
      <w:r w:rsidR="00A81E76" w:rsidRPr="00F77BD7">
        <w:rPr>
          <w:rFonts w:ascii="Century Gothic" w:hAnsi="Century Gothic" w:cs="Times New Roman"/>
          <w:sz w:val="20"/>
          <w:szCs w:val="20"/>
        </w:rPr>
        <w:t>Q</w:t>
      </w:r>
      <w:r w:rsidRPr="00F77BD7">
        <w:rPr>
          <w:rFonts w:ascii="Century Gothic" w:hAnsi="Century Gothic" w:cs="Times New Roman"/>
          <w:sz w:val="20"/>
          <w:szCs w:val="20"/>
        </w:rPr>
        <w:t>uestOracleCommunity.org Terms of Service</w:t>
      </w:r>
      <w:r w:rsidR="00E74FA3">
        <w:rPr>
          <w:rFonts w:ascii="Century Gothic" w:hAnsi="Century Gothic" w:cs="Times New Roman"/>
          <w:sz w:val="20"/>
          <w:szCs w:val="20"/>
        </w:rPr>
        <w:t xml:space="preserve"> (found at </w:t>
      </w:r>
      <w:r w:rsidR="00E74FA3" w:rsidRPr="00F25C33">
        <w:rPr>
          <w:rFonts w:ascii="Century Gothic" w:hAnsi="Century Gothic" w:cs="Times New Roman"/>
          <w:sz w:val="20"/>
          <w:szCs w:val="20"/>
        </w:rPr>
        <w:t>https://questoraclecommunity.org/terms-of-service/</w:t>
      </w:r>
      <w:r w:rsidR="00E74FA3">
        <w:rPr>
          <w:rFonts w:ascii="Century Gothic" w:hAnsi="Century Gothic" w:cs="Times New Roman"/>
          <w:sz w:val="20"/>
          <w:szCs w:val="20"/>
        </w:rPr>
        <w:t>)</w:t>
      </w:r>
      <w:r w:rsidR="00021CBE" w:rsidRPr="00F77BD7">
        <w:rPr>
          <w:rFonts w:ascii="Century Gothic" w:hAnsi="Century Gothic" w:cs="Times New Roman"/>
          <w:sz w:val="20"/>
          <w:szCs w:val="20"/>
        </w:rPr>
        <w:t xml:space="preserve">, </w:t>
      </w:r>
      <w:r w:rsidR="000408BB">
        <w:rPr>
          <w:rFonts w:ascii="Century Gothic" w:hAnsi="Century Gothic" w:cs="Times New Roman"/>
          <w:sz w:val="20"/>
          <w:szCs w:val="20"/>
        </w:rPr>
        <w:t>all</w:t>
      </w:r>
      <w:r w:rsidR="000408BB" w:rsidRPr="00577F4C">
        <w:rPr>
          <w:rFonts w:ascii="Century Gothic" w:hAnsi="Century Gothic" w:cs="Times New Roman"/>
          <w:sz w:val="20"/>
          <w:szCs w:val="20"/>
        </w:rPr>
        <w:t xml:space="preserve"> incorporated herein by reference</w:t>
      </w:r>
      <w:r w:rsidR="000408BB">
        <w:rPr>
          <w:rFonts w:ascii="Century Gothic" w:hAnsi="Century Gothic" w:cs="Times New Roman"/>
          <w:sz w:val="20"/>
          <w:szCs w:val="20"/>
        </w:rPr>
        <w:t xml:space="preserve">, </w:t>
      </w:r>
      <w:r w:rsidR="00021CBE" w:rsidRPr="00F77BD7">
        <w:rPr>
          <w:rFonts w:ascii="Century Gothic" w:hAnsi="Century Gothic" w:cs="Times New Roman"/>
          <w:sz w:val="20"/>
          <w:szCs w:val="20"/>
        </w:rPr>
        <w:t>and these Terms and Conditions</w:t>
      </w:r>
      <w:r w:rsidRPr="00F77BD7">
        <w:rPr>
          <w:rFonts w:ascii="Century Gothic" w:hAnsi="Century Gothic" w:cs="Times New Roman"/>
          <w:sz w:val="20"/>
          <w:szCs w:val="20"/>
        </w:rPr>
        <w:t xml:space="preserve">. </w:t>
      </w:r>
    </w:p>
    <w:p w14:paraId="233DEB5E" w14:textId="3998440A" w:rsidR="00021CBE" w:rsidRPr="00474297" w:rsidRDefault="00A41DA5" w:rsidP="008E5DCC">
      <w:pPr>
        <w:rPr>
          <w:rFonts w:ascii="Century Gothic" w:hAnsi="Century Gothic" w:cs="Times New Roman"/>
          <w:b/>
          <w:sz w:val="20"/>
          <w:szCs w:val="20"/>
        </w:rPr>
      </w:pPr>
      <w:r w:rsidRPr="00F77BD7">
        <w:rPr>
          <w:rFonts w:ascii="Century Gothic" w:hAnsi="Century Gothic" w:cs="Times New Roman"/>
          <w:b/>
          <w:sz w:val="20"/>
          <w:szCs w:val="20"/>
        </w:rPr>
        <w:t xml:space="preserve">Photography &amp; Videography Notice </w:t>
      </w:r>
      <w:r w:rsidR="00474297">
        <w:rPr>
          <w:rFonts w:ascii="Century Gothic" w:hAnsi="Century Gothic" w:cs="Times New Roman"/>
          <w:b/>
          <w:sz w:val="20"/>
          <w:szCs w:val="20"/>
        </w:rPr>
        <w:br/>
      </w:r>
      <w:r w:rsidRPr="00F77BD7">
        <w:rPr>
          <w:rFonts w:ascii="Century Gothic" w:hAnsi="Century Gothic" w:cs="Times New Roman"/>
          <w:sz w:val="20"/>
          <w:szCs w:val="20"/>
        </w:rPr>
        <w:t>Photographers and video technicians will be present</w:t>
      </w:r>
      <w:r w:rsidR="00A81E76" w:rsidRPr="00F77BD7">
        <w:rPr>
          <w:rFonts w:ascii="Century Gothic" w:hAnsi="Century Gothic" w:cs="Times New Roman"/>
          <w:sz w:val="20"/>
          <w:szCs w:val="20"/>
        </w:rPr>
        <w:t xml:space="preserve"> at the conference</w:t>
      </w:r>
      <w:r w:rsidRPr="00F77BD7">
        <w:rPr>
          <w:rFonts w:ascii="Century Gothic" w:hAnsi="Century Gothic" w:cs="Times New Roman"/>
          <w:sz w:val="20"/>
          <w:szCs w:val="20"/>
        </w:rPr>
        <w:t xml:space="preserve">. By </w:t>
      </w:r>
      <w:r w:rsidR="00493087">
        <w:rPr>
          <w:rFonts w:ascii="Century Gothic" w:hAnsi="Century Gothic" w:cs="Times New Roman"/>
          <w:sz w:val="20"/>
          <w:szCs w:val="20"/>
        </w:rPr>
        <w:t>attending</w:t>
      </w:r>
      <w:r w:rsidRPr="00F77BD7">
        <w:rPr>
          <w:rFonts w:ascii="Century Gothic" w:hAnsi="Century Gothic" w:cs="Times New Roman"/>
          <w:sz w:val="20"/>
          <w:szCs w:val="20"/>
        </w:rPr>
        <w:t xml:space="preserve"> the conference, </w:t>
      </w:r>
      <w:r w:rsidR="005C49BB" w:rsidRPr="00F77BD7">
        <w:rPr>
          <w:rFonts w:ascii="Century Gothic" w:hAnsi="Century Gothic" w:cs="Times New Roman"/>
          <w:sz w:val="20"/>
          <w:szCs w:val="20"/>
        </w:rPr>
        <w:t>you</w:t>
      </w:r>
      <w:r w:rsidRPr="00F77BD7">
        <w:rPr>
          <w:rFonts w:ascii="Century Gothic" w:hAnsi="Century Gothic" w:cs="Times New Roman"/>
          <w:sz w:val="20"/>
          <w:szCs w:val="20"/>
        </w:rPr>
        <w:t xml:space="preserve"> consent to </w:t>
      </w:r>
      <w:r w:rsidR="007E5780" w:rsidRPr="00F77BD7">
        <w:rPr>
          <w:rFonts w:ascii="Century Gothic" w:hAnsi="Century Gothic" w:cs="Times New Roman"/>
          <w:sz w:val="20"/>
          <w:szCs w:val="20"/>
        </w:rPr>
        <w:t xml:space="preserve">being photographed, filmed or otherwise recorded. You consent to </w:t>
      </w:r>
      <w:r w:rsidRPr="00F77BD7">
        <w:rPr>
          <w:rFonts w:ascii="Century Gothic" w:hAnsi="Century Gothic" w:cs="Times New Roman"/>
          <w:sz w:val="20"/>
          <w:szCs w:val="20"/>
        </w:rPr>
        <w:t xml:space="preserve">and authorize the use of </w:t>
      </w:r>
      <w:r w:rsidR="005C49BB" w:rsidRPr="00F77BD7">
        <w:rPr>
          <w:rFonts w:ascii="Century Gothic" w:hAnsi="Century Gothic" w:cs="Times New Roman"/>
          <w:sz w:val="20"/>
          <w:szCs w:val="20"/>
        </w:rPr>
        <w:t>your</w:t>
      </w:r>
      <w:r w:rsidRPr="00F77BD7">
        <w:rPr>
          <w:rFonts w:ascii="Century Gothic" w:hAnsi="Century Gothic" w:cs="Times New Roman"/>
          <w:sz w:val="20"/>
          <w:szCs w:val="20"/>
        </w:rPr>
        <w:t xml:space="preserve"> image </w:t>
      </w:r>
      <w:r w:rsidR="007E5780" w:rsidRPr="00F77BD7">
        <w:rPr>
          <w:rFonts w:ascii="Century Gothic" w:hAnsi="Century Gothic" w:cs="Times New Roman"/>
          <w:sz w:val="20"/>
          <w:szCs w:val="20"/>
        </w:rPr>
        <w:t xml:space="preserve">or any reproduction thereof </w:t>
      </w:r>
      <w:r w:rsidRPr="00F77BD7">
        <w:rPr>
          <w:rFonts w:ascii="Century Gothic" w:hAnsi="Century Gothic" w:cs="Times New Roman"/>
          <w:sz w:val="20"/>
          <w:szCs w:val="20"/>
        </w:rPr>
        <w:t xml:space="preserve">by </w:t>
      </w:r>
      <w:r w:rsidR="007E5780" w:rsidRPr="00F77BD7">
        <w:rPr>
          <w:rFonts w:ascii="Century Gothic" w:hAnsi="Century Gothic" w:cs="Times New Roman"/>
          <w:sz w:val="20"/>
          <w:szCs w:val="20"/>
        </w:rPr>
        <w:t xml:space="preserve">us, and </w:t>
      </w:r>
      <w:r w:rsidRPr="00F77BD7">
        <w:rPr>
          <w:rFonts w:ascii="Century Gothic" w:hAnsi="Century Gothic" w:cs="Times New Roman"/>
          <w:sz w:val="20"/>
          <w:szCs w:val="20"/>
        </w:rPr>
        <w:t>OA</w:t>
      </w:r>
      <w:r w:rsidR="002C5674">
        <w:rPr>
          <w:rFonts w:ascii="Century Gothic" w:hAnsi="Century Gothic" w:cs="Times New Roman"/>
          <w:sz w:val="20"/>
          <w:szCs w:val="20"/>
        </w:rPr>
        <w:t>T</w:t>
      </w:r>
      <w:r w:rsidRPr="00F77BD7">
        <w:rPr>
          <w:rFonts w:ascii="Century Gothic" w:hAnsi="Century Gothic" w:cs="Times New Roman"/>
          <w:sz w:val="20"/>
          <w:szCs w:val="20"/>
        </w:rPr>
        <w:t>UG</w:t>
      </w:r>
      <w:r w:rsidR="007E5780" w:rsidRPr="00F77BD7">
        <w:rPr>
          <w:rFonts w:ascii="Century Gothic" w:hAnsi="Century Gothic" w:cs="Times New Roman"/>
          <w:sz w:val="20"/>
          <w:szCs w:val="20"/>
        </w:rPr>
        <w:t xml:space="preserve"> in any media whatsoever in connection with t</w:t>
      </w:r>
      <w:r w:rsidR="00493087">
        <w:rPr>
          <w:rFonts w:ascii="Century Gothic" w:hAnsi="Century Gothic" w:cs="Times New Roman"/>
          <w:sz w:val="20"/>
          <w:szCs w:val="20"/>
        </w:rPr>
        <w:t xml:space="preserve">he promotion of the conference and our </w:t>
      </w:r>
      <w:r w:rsidR="007E5780" w:rsidRPr="00F77BD7">
        <w:rPr>
          <w:rFonts w:ascii="Century Gothic" w:hAnsi="Century Gothic" w:cs="Times New Roman"/>
          <w:sz w:val="20"/>
          <w:szCs w:val="20"/>
        </w:rPr>
        <w:t>programs, materials and services</w:t>
      </w:r>
      <w:r w:rsidRPr="00F77BD7">
        <w:rPr>
          <w:rFonts w:ascii="Century Gothic" w:hAnsi="Century Gothic" w:cs="Times New Roman"/>
          <w:sz w:val="20"/>
          <w:szCs w:val="20"/>
        </w:rPr>
        <w:t>.</w:t>
      </w:r>
      <w:r w:rsidR="00021CBE" w:rsidRPr="00F77BD7">
        <w:rPr>
          <w:rFonts w:ascii="Century Gothic" w:hAnsi="Century Gothic" w:cs="Times New Roman"/>
          <w:sz w:val="20"/>
          <w:szCs w:val="20"/>
        </w:rPr>
        <w:t xml:space="preserve"> Attendees who do not wish to be photographed can inform any photographer</w:t>
      </w:r>
      <w:r w:rsidR="007E5780" w:rsidRPr="00F77BD7">
        <w:rPr>
          <w:rFonts w:ascii="Century Gothic" w:hAnsi="Century Gothic" w:cs="Times New Roman"/>
          <w:sz w:val="20"/>
          <w:szCs w:val="20"/>
        </w:rPr>
        <w:t xml:space="preserve"> present</w:t>
      </w:r>
      <w:r w:rsidR="00021CBE" w:rsidRPr="00F77BD7">
        <w:rPr>
          <w:rFonts w:ascii="Century Gothic" w:hAnsi="Century Gothic" w:cs="Times New Roman"/>
          <w:sz w:val="20"/>
          <w:szCs w:val="20"/>
        </w:rPr>
        <w:t>.</w:t>
      </w:r>
    </w:p>
    <w:p w14:paraId="2673497E" w14:textId="04E33DC2" w:rsidR="00A41DA5" w:rsidRPr="00F77BD7" w:rsidRDefault="00A41DA5" w:rsidP="008E5DCC">
      <w:pPr>
        <w:rPr>
          <w:rFonts w:ascii="Century Gothic" w:hAnsi="Century Gothic" w:cs="Times New Roman"/>
          <w:sz w:val="20"/>
          <w:szCs w:val="20"/>
        </w:rPr>
      </w:pPr>
      <w:r w:rsidRPr="00F77BD7">
        <w:rPr>
          <w:rFonts w:ascii="Century Gothic" w:hAnsi="Century Gothic" w:cs="Times New Roman"/>
          <w:sz w:val="20"/>
          <w:szCs w:val="20"/>
        </w:rPr>
        <w:t xml:space="preserve">Also, please note that education sessions may not be </w:t>
      </w:r>
      <w:proofErr w:type="gramStart"/>
      <w:r w:rsidR="00021CBE" w:rsidRPr="00F77BD7">
        <w:rPr>
          <w:rFonts w:ascii="Century Gothic" w:hAnsi="Century Gothic" w:cs="Times New Roman"/>
          <w:sz w:val="20"/>
          <w:szCs w:val="20"/>
        </w:rPr>
        <w:t>video</w:t>
      </w:r>
      <w:proofErr w:type="gramEnd"/>
      <w:r w:rsidR="00021CBE" w:rsidRPr="00F77BD7">
        <w:rPr>
          <w:rFonts w:ascii="Century Gothic" w:hAnsi="Century Gothic" w:cs="Times New Roman"/>
          <w:sz w:val="20"/>
          <w:szCs w:val="20"/>
        </w:rPr>
        <w:t xml:space="preserve"> or audio </w:t>
      </w:r>
      <w:r w:rsidRPr="00F77BD7">
        <w:rPr>
          <w:rFonts w:ascii="Century Gothic" w:hAnsi="Century Gothic" w:cs="Times New Roman"/>
          <w:sz w:val="20"/>
          <w:szCs w:val="20"/>
        </w:rPr>
        <w:t>recorded by an attendee or speaker.</w:t>
      </w:r>
    </w:p>
    <w:p w14:paraId="49927405" w14:textId="26AA780F" w:rsidR="00617207" w:rsidRPr="00617207" w:rsidRDefault="00A41DA5" w:rsidP="008E5DCC">
      <w:pPr>
        <w:rPr>
          <w:rFonts w:ascii="Century Gothic" w:hAnsi="Century Gothic" w:cs="Times New Roman"/>
          <w:sz w:val="16"/>
          <w:szCs w:val="16"/>
        </w:rPr>
      </w:pPr>
      <w:r w:rsidRPr="005334A8">
        <w:rPr>
          <w:rFonts w:ascii="Century Gothic" w:hAnsi="Century Gothic" w:cs="Times New Roman"/>
          <w:b/>
          <w:bCs/>
          <w:sz w:val="20"/>
          <w:szCs w:val="20"/>
        </w:rPr>
        <w:t>Inf</w:t>
      </w:r>
      <w:r w:rsidR="007E5780" w:rsidRPr="005334A8">
        <w:rPr>
          <w:rFonts w:ascii="Century Gothic" w:hAnsi="Century Gothic" w:cs="Times New Roman"/>
          <w:b/>
          <w:bCs/>
          <w:sz w:val="20"/>
          <w:szCs w:val="20"/>
        </w:rPr>
        <w:t xml:space="preserve">ormation Shared with Exhibitors, </w:t>
      </w:r>
      <w:r w:rsidRPr="005334A8">
        <w:rPr>
          <w:rFonts w:ascii="Century Gothic" w:hAnsi="Century Gothic" w:cs="Times New Roman"/>
          <w:b/>
          <w:bCs/>
          <w:sz w:val="20"/>
          <w:szCs w:val="20"/>
        </w:rPr>
        <w:t xml:space="preserve">Sponsors </w:t>
      </w:r>
      <w:r w:rsidR="007E5780" w:rsidRPr="005334A8">
        <w:rPr>
          <w:rFonts w:ascii="Century Gothic" w:hAnsi="Century Gothic" w:cs="Times New Roman"/>
          <w:b/>
          <w:bCs/>
          <w:sz w:val="20"/>
          <w:szCs w:val="20"/>
        </w:rPr>
        <w:t>and COLLABORATE Partners</w:t>
      </w:r>
      <w:r w:rsidR="00474297">
        <w:rPr>
          <w:rFonts w:ascii="Century Gothic" w:hAnsi="Century Gothic" w:cs="Times New Roman"/>
          <w:b/>
          <w:sz w:val="20"/>
          <w:szCs w:val="20"/>
        </w:rPr>
        <w:br/>
      </w:r>
      <w:r w:rsidR="005C49BB" w:rsidRPr="00F77BD7">
        <w:rPr>
          <w:rFonts w:ascii="Century Gothic" w:hAnsi="Century Gothic" w:cs="Times New Roman"/>
          <w:sz w:val="20"/>
          <w:szCs w:val="20"/>
        </w:rPr>
        <w:t>E</w:t>
      </w:r>
      <w:r w:rsidRPr="00F77BD7">
        <w:rPr>
          <w:rFonts w:ascii="Century Gothic" w:hAnsi="Century Gothic" w:cs="Times New Roman"/>
          <w:sz w:val="20"/>
          <w:szCs w:val="20"/>
        </w:rPr>
        <w:t>xhibitors receive an attendee mailin</w:t>
      </w:r>
      <w:r w:rsidR="005C49BB" w:rsidRPr="00F77BD7">
        <w:rPr>
          <w:rFonts w:ascii="Century Gothic" w:hAnsi="Century Gothic" w:cs="Times New Roman"/>
          <w:sz w:val="20"/>
          <w:szCs w:val="20"/>
        </w:rPr>
        <w:t>g list prior to and after the conference as part of their sponsorship</w:t>
      </w:r>
      <w:r w:rsidRPr="00F77BD7">
        <w:rPr>
          <w:rFonts w:ascii="Century Gothic" w:hAnsi="Century Gothic" w:cs="Times New Roman"/>
          <w:sz w:val="20"/>
          <w:szCs w:val="20"/>
        </w:rPr>
        <w:t>. By completing conference registration</w:t>
      </w:r>
      <w:r w:rsidR="003F17E2">
        <w:rPr>
          <w:rFonts w:ascii="Century Gothic" w:hAnsi="Century Gothic" w:cs="Times New Roman"/>
          <w:sz w:val="20"/>
          <w:szCs w:val="20"/>
        </w:rPr>
        <w:t xml:space="preserve"> and</w:t>
      </w:r>
      <w:r w:rsidR="45D6FE93" w:rsidRPr="00A3361B">
        <w:rPr>
          <w:rFonts w:ascii="Century Gothic" w:hAnsi="Century Gothic" w:cs="Times New Roman"/>
          <w:sz w:val="20"/>
          <w:szCs w:val="20"/>
        </w:rPr>
        <w:t>/or</w:t>
      </w:r>
      <w:r w:rsidR="003F17E2" w:rsidRPr="00A3361B">
        <w:rPr>
          <w:rFonts w:ascii="Century Gothic" w:hAnsi="Century Gothic" w:cs="Times New Roman"/>
          <w:sz w:val="20"/>
          <w:szCs w:val="20"/>
        </w:rPr>
        <w:t xml:space="preserve"> </w:t>
      </w:r>
      <w:r w:rsidR="003F17E2">
        <w:rPr>
          <w:rFonts w:ascii="Century Gothic" w:hAnsi="Century Gothic" w:cs="Times New Roman"/>
          <w:sz w:val="20"/>
          <w:szCs w:val="20"/>
        </w:rPr>
        <w:t>downloading the COLLABORATE 20 mobile app</w:t>
      </w:r>
      <w:r w:rsidRPr="00F77BD7">
        <w:rPr>
          <w:rFonts w:ascii="Century Gothic" w:hAnsi="Century Gothic" w:cs="Times New Roman"/>
          <w:sz w:val="20"/>
          <w:szCs w:val="20"/>
        </w:rPr>
        <w:t xml:space="preserve">, </w:t>
      </w:r>
      <w:r w:rsidR="005C49BB" w:rsidRPr="00F77BD7">
        <w:rPr>
          <w:rFonts w:ascii="Century Gothic" w:hAnsi="Century Gothic" w:cs="Times New Roman"/>
          <w:sz w:val="20"/>
          <w:szCs w:val="20"/>
        </w:rPr>
        <w:t>you</w:t>
      </w:r>
      <w:r w:rsidRPr="00F77BD7">
        <w:rPr>
          <w:rFonts w:ascii="Century Gothic" w:hAnsi="Century Gothic" w:cs="Times New Roman"/>
          <w:sz w:val="20"/>
          <w:szCs w:val="20"/>
        </w:rPr>
        <w:t xml:space="preserve"> agree to have </w:t>
      </w:r>
      <w:r w:rsidR="005C49BB" w:rsidRPr="00F77BD7">
        <w:rPr>
          <w:rFonts w:ascii="Century Gothic" w:hAnsi="Century Gothic" w:cs="Times New Roman"/>
          <w:sz w:val="20"/>
          <w:szCs w:val="20"/>
        </w:rPr>
        <w:t>your</w:t>
      </w:r>
      <w:r w:rsidRPr="00F77BD7">
        <w:rPr>
          <w:rFonts w:ascii="Century Gothic" w:hAnsi="Century Gothic" w:cs="Times New Roman"/>
          <w:sz w:val="20"/>
          <w:szCs w:val="20"/>
        </w:rPr>
        <w:t xml:space="preserve"> mailing information </w:t>
      </w:r>
      <w:r w:rsidRPr="00617207">
        <w:rPr>
          <w:rFonts w:ascii="Century Gothic" w:hAnsi="Century Gothic" w:cs="Times New Roman"/>
          <w:sz w:val="20"/>
          <w:szCs w:val="20"/>
        </w:rPr>
        <w:t>[</w:t>
      </w:r>
      <w:r w:rsidR="00617207" w:rsidRPr="00617207">
        <w:rPr>
          <w:rFonts w:ascii="Century Gothic" w:hAnsi="Century Gothic" w:cs="Times New Roman"/>
          <w:sz w:val="20"/>
          <w:szCs w:val="20"/>
        </w:rPr>
        <w:t>name, title, company, mailing address</w:t>
      </w:r>
      <w:r w:rsidRPr="00617207">
        <w:rPr>
          <w:rFonts w:ascii="Century Gothic" w:hAnsi="Century Gothic" w:cs="Times New Roman"/>
          <w:sz w:val="20"/>
          <w:szCs w:val="20"/>
        </w:rPr>
        <w:t xml:space="preserve">] </w:t>
      </w:r>
      <w:r w:rsidRPr="00F77BD7">
        <w:rPr>
          <w:rFonts w:ascii="Century Gothic" w:hAnsi="Century Gothic" w:cs="Times New Roman"/>
          <w:sz w:val="20"/>
          <w:szCs w:val="20"/>
        </w:rPr>
        <w:t>and limited demographic data shared with exhibitors for this purpose.</w:t>
      </w:r>
      <w:r w:rsidR="00617207">
        <w:rPr>
          <w:rFonts w:ascii="Century Gothic" w:hAnsi="Century Gothic" w:cs="Times New Roman"/>
          <w:sz w:val="20"/>
          <w:szCs w:val="20"/>
        </w:rPr>
        <w:t xml:space="preserve">  Demographic data includes </w:t>
      </w:r>
      <w:r w:rsidR="2A41B1A2" w:rsidRPr="00A3361B">
        <w:rPr>
          <w:rFonts w:ascii="Century Gothic" w:hAnsi="Century Gothic" w:cs="Times New Roman"/>
          <w:sz w:val="20"/>
          <w:szCs w:val="20"/>
        </w:rPr>
        <w:t>re</w:t>
      </w:r>
      <w:r w:rsidR="75505A6D" w:rsidRPr="00A3361B">
        <w:rPr>
          <w:rFonts w:ascii="Century Gothic" w:hAnsi="Century Gothic" w:cs="Times New Roman"/>
          <w:sz w:val="20"/>
          <w:szCs w:val="20"/>
        </w:rPr>
        <w:t xml:space="preserve">gistrant responses to </w:t>
      </w:r>
      <w:r w:rsidR="00617207">
        <w:rPr>
          <w:rFonts w:ascii="Century Gothic" w:hAnsi="Century Gothic" w:cs="Times New Roman"/>
          <w:sz w:val="20"/>
          <w:szCs w:val="20"/>
        </w:rPr>
        <w:t>the following:</w:t>
      </w:r>
    </w:p>
    <w:p w14:paraId="1279BF15" w14:textId="1351EA07"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What is your Job Title/Function</w:t>
      </w:r>
      <w:r w:rsidR="00A00562">
        <w:rPr>
          <w:rFonts w:ascii="Century Gothic" w:hAnsi="Century Gothic"/>
          <w:sz w:val="16"/>
          <w:szCs w:val="16"/>
        </w:rPr>
        <w:t>?</w:t>
      </w:r>
    </w:p>
    <w:p w14:paraId="63A4453E" w14:textId="488BCF95"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What is your role in the purchase of IT products and services for your organization</w:t>
      </w:r>
      <w:r w:rsidR="00A00562">
        <w:rPr>
          <w:rFonts w:ascii="Century Gothic" w:hAnsi="Century Gothic"/>
          <w:sz w:val="16"/>
          <w:szCs w:val="16"/>
        </w:rPr>
        <w:t>?</w:t>
      </w:r>
    </w:p>
    <w:p w14:paraId="300159B4" w14:textId="04E2FEB4"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How would you categorize your organization’s primary industry segment</w:t>
      </w:r>
      <w:r w:rsidR="00A00562">
        <w:rPr>
          <w:rFonts w:ascii="Century Gothic" w:hAnsi="Century Gothic"/>
          <w:sz w:val="16"/>
          <w:szCs w:val="16"/>
        </w:rPr>
        <w:t>?</w:t>
      </w:r>
    </w:p>
    <w:p w14:paraId="3EDB23BC" w14:textId="2993C2D2"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Which of the following technologies are you personally using</w:t>
      </w:r>
      <w:r w:rsidR="00A00562">
        <w:rPr>
          <w:rFonts w:ascii="Century Gothic" w:hAnsi="Century Gothic"/>
          <w:sz w:val="16"/>
          <w:szCs w:val="16"/>
        </w:rPr>
        <w:t>?</w:t>
      </w:r>
    </w:p>
    <w:p w14:paraId="77F6B8DD" w14:textId="24A5BA26"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Which of the following applications are you personally running</w:t>
      </w:r>
      <w:r w:rsidR="00A00562">
        <w:rPr>
          <w:rFonts w:ascii="Century Gothic" w:hAnsi="Century Gothic"/>
          <w:sz w:val="16"/>
          <w:szCs w:val="16"/>
        </w:rPr>
        <w:t>?</w:t>
      </w:r>
    </w:p>
    <w:p w14:paraId="4F1EE0C2" w14:textId="7A2F422B"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My organization is planning to upgrade its applications/database within</w:t>
      </w:r>
      <w:r w:rsidR="004851F9">
        <w:rPr>
          <w:rFonts w:ascii="Century Gothic" w:hAnsi="Century Gothic"/>
          <w:sz w:val="16"/>
          <w:szCs w:val="16"/>
        </w:rPr>
        <w:t>:</w:t>
      </w:r>
    </w:p>
    <w:p w14:paraId="6EA150A9" w14:textId="020A5C78" w:rsidR="00617207" w:rsidRPr="00617207" w:rsidRDefault="00617207" w:rsidP="00617207">
      <w:pPr>
        <w:numPr>
          <w:ilvl w:val="1"/>
          <w:numId w:val="2"/>
        </w:numPr>
        <w:spacing w:after="0" w:line="240" w:lineRule="auto"/>
        <w:rPr>
          <w:rFonts w:ascii="Century Gothic" w:hAnsi="Century Gothic"/>
          <w:sz w:val="16"/>
          <w:szCs w:val="16"/>
        </w:rPr>
      </w:pPr>
      <w:r w:rsidRPr="00617207">
        <w:rPr>
          <w:rFonts w:ascii="Century Gothic" w:hAnsi="Century Gothic"/>
          <w:sz w:val="16"/>
          <w:szCs w:val="16"/>
        </w:rPr>
        <w:t>Are you migrating to or do you currently use the following cloud-based service</w:t>
      </w:r>
      <w:r w:rsidR="004851F9">
        <w:rPr>
          <w:rFonts w:ascii="Century Gothic" w:hAnsi="Century Gothic"/>
          <w:sz w:val="16"/>
          <w:szCs w:val="16"/>
        </w:rPr>
        <w:t>?</w:t>
      </w:r>
      <w:r>
        <w:rPr>
          <w:rFonts w:ascii="Century Gothic" w:hAnsi="Century Gothic"/>
          <w:sz w:val="16"/>
          <w:szCs w:val="16"/>
        </w:rPr>
        <w:br/>
      </w:r>
    </w:p>
    <w:p w14:paraId="618B1089" w14:textId="22C8FF3B" w:rsidR="00A41DA5" w:rsidRPr="00474297" w:rsidRDefault="00A41DA5" w:rsidP="008E5DCC">
      <w:pPr>
        <w:rPr>
          <w:rFonts w:ascii="Century Gothic" w:hAnsi="Century Gothic" w:cs="Times New Roman"/>
          <w:b/>
          <w:sz w:val="20"/>
          <w:szCs w:val="20"/>
        </w:rPr>
      </w:pPr>
      <w:r w:rsidRPr="00F77BD7">
        <w:rPr>
          <w:rFonts w:ascii="Century Gothic" w:hAnsi="Century Gothic" w:cs="Times New Roman"/>
          <w:sz w:val="20"/>
          <w:szCs w:val="20"/>
        </w:rPr>
        <w:lastRenderedPageBreak/>
        <w:t>Mailing and demographic information for attendees who reside in the EU and EEA are excluded from these exhibitor mailing lists.</w:t>
      </w:r>
    </w:p>
    <w:p w14:paraId="2F0645FE" w14:textId="67F5979C" w:rsidR="00A41DA5" w:rsidRPr="00F77BD7" w:rsidRDefault="007E5780" w:rsidP="008E5DCC">
      <w:pPr>
        <w:rPr>
          <w:rFonts w:ascii="Century Gothic" w:hAnsi="Century Gothic" w:cs="Times New Roman"/>
          <w:sz w:val="20"/>
          <w:szCs w:val="20"/>
        </w:rPr>
      </w:pPr>
      <w:r w:rsidRPr="00F77BD7">
        <w:rPr>
          <w:rFonts w:ascii="Century Gothic" w:hAnsi="Century Gothic" w:cs="Times New Roman"/>
          <w:sz w:val="20"/>
          <w:szCs w:val="20"/>
        </w:rPr>
        <w:t>We permit</w:t>
      </w:r>
      <w:r w:rsidR="00A41DA5" w:rsidRPr="00F77BD7">
        <w:rPr>
          <w:rFonts w:ascii="Century Gothic" w:hAnsi="Century Gothic" w:cs="Times New Roman"/>
          <w:sz w:val="20"/>
          <w:szCs w:val="20"/>
        </w:rPr>
        <w:t xml:space="preserve"> select sponsors to send limited emails to attendees from </w:t>
      </w:r>
      <w:r w:rsidRPr="00F77BD7">
        <w:rPr>
          <w:rFonts w:ascii="Century Gothic" w:hAnsi="Century Gothic" w:cs="Times New Roman"/>
          <w:sz w:val="20"/>
          <w:szCs w:val="20"/>
        </w:rPr>
        <w:t>our</w:t>
      </w:r>
      <w:r w:rsidR="00A41DA5" w:rsidRPr="00F77BD7">
        <w:rPr>
          <w:rFonts w:ascii="Century Gothic" w:hAnsi="Century Gothic" w:cs="Times New Roman"/>
          <w:sz w:val="20"/>
          <w:szCs w:val="20"/>
        </w:rPr>
        <w:t xml:space="preserve"> email server. </w:t>
      </w:r>
      <w:r w:rsidR="005C49BB" w:rsidRPr="00F77BD7">
        <w:rPr>
          <w:rFonts w:ascii="Century Gothic" w:hAnsi="Century Gothic" w:cs="Times New Roman"/>
          <w:sz w:val="20"/>
          <w:szCs w:val="20"/>
        </w:rPr>
        <w:t>You</w:t>
      </w:r>
      <w:r w:rsidR="00A41DA5" w:rsidRPr="00F77BD7">
        <w:rPr>
          <w:rFonts w:ascii="Century Gothic" w:hAnsi="Century Gothic" w:cs="Times New Roman"/>
          <w:sz w:val="20"/>
          <w:szCs w:val="20"/>
        </w:rPr>
        <w:t xml:space="preserve"> may opt-out of sponsored emails during the registration process. </w:t>
      </w:r>
    </w:p>
    <w:p w14:paraId="1EB7DC2B" w14:textId="08CA8CDA" w:rsidR="00A41DA5" w:rsidRPr="00F77BD7" w:rsidRDefault="00A41DA5" w:rsidP="008E5DCC">
      <w:pPr>
        <w:rPr>
          <w:rFonts w:ascii="Century Gothic" w:hAnsi="Century Gothic" w:cs="Times New Roman"/>
          <w:sz w:val="20"/>
          <w:szCs w:val="20"/>
        </w:rPr>
      </w:pPr>
      <w:r w:rsidRPr="00F77BD7">
        <w:rPr>
          <w:rFonts w:ascii="Century Gothic" w:hAnsi="Century Gothic" w:cs="Times New Roman"/>
          <w:sz w:val="20"/>
          <w:szCs w:val="20"/>
        </w:rPr>
        <w:t>You acknowledge that COLLABORATE partners may attend the event.  By permitting such partners t</w:t>
      </w:r>
      <w:r w:rsidR="00021CBE" w:rsidRPr="00F77BD7">
        <w:rPr>
          <w:rFonts w:ascii="Century Gothic" w:hAnsi="Century Gothic" w:cs="Times New Roman"/>
          <w:sz w:val="20"/>
          <w:szCs w:val="20"/>
        </w:rPr>
        <w:t>o scan your event badge,</w:t>
      </w:r>
      <w:r w:rsidRPr="00F77BD7">
        <w:rPr>
          <w:rFonts w:ascii="Century Gothic" w:hAnsi="Century Gothic" w:cs="Times New Roman"/>
          <w:sz w:val="20"/>
          <w:szCs w:val="20"/>
        </w:rPr>
        <w:t xml:space="preserve"> you consent to COLLABORATE sharing your contact information with such partners for the purpose of contacting you during or after the event and sending marketing communications.  You are under no obligation to have your badge scanned by COLLABORATE’s partners if you do not wish to receive such communications. </w:t>
      </w:r>
    </w:p>
    <w:p w14:paraId="763590CF" w14:textId="7E02662C" w:rsidR="00157842" w:rsidRPr="00F77BD7" w:rsidRDefault="00157842" w:rsidP="008E5DCC">
      <w:pPr>
        <w:rPr>
          <w:rFonts w:ascii="Century Gothic" w:hAnsi="Century Gothic" w:cs="Times New Roman"/>
          <w:sz w:val="20"/>
          <w:szCs w:val="20"/>
        </w:rPr>
      </w:pPr>
      <w:r w:rsidRPr="00F77BD7">
        <w:rPr>
          <w:rFonts w:ascii="Century Gothic" w:hAnsi="Century Gothic" w:cs="Times New Roman"/>
          <w:sz w:val="20"/>
          <w:szCs w:val="20"/>
        </w:rPr>
        <w:t xml:space="preserve">If you choose to provide your business card </w:t>
      </w:r>
      <w:r w:rsidR="00021CBE" w:rsidRPr="00F77BD7">
        <w:rPr>
          <w:rFonts w:ascii="Century Gothic" w:hAnsi="Century Gothic" w:cs="Times New Roman"/>
          <w:sz w:val="20"/>
          <w:szCs w:val="20"/>
        </w:rPr>
        <w:t xml:space="preserve">or name </w:t>
      </w:r>
      <w:r w:rsidR="007E5780" w:rsidRPr="00F77BD7">
        <w:rPr>
          <w:rFonts w:ascii="Century Gothic" w:hAnsi="Century Gothic" w:cs="Times New Roman"/>
          <w:sz w:val="20"/>
          <w:szCs w:val="20"/>
        </w:rPr>
        <w:t xml:space="preserve">to exhibitors, </w:t>
      </w:r>
      <w:r w:rsidRPr="00F77BD7">
        <w:rPr>
          <w:rFonts w:ascii="Century Gothic" w:hAnsi="Century Gothic" w:cs="Times New Roman"/>
          <w:sz w:val="20"/>
          <w:szCs w:val="20"/>
        </w:rPr>
        <w:t>sponsors</w:t>
      </w:r>
      <w:r w:rsidR="007E5780" w:rsidRPr="00F77BD7">
        <w:rPr>
          <w:rFonts w:ascii="Century Gothic" w:hAnsi="Century Gothic" w:cs="Times New Roman"/>
          <w:sz w:val="20"/>
          <w:szCs w:val="20"/>
        </w:rPr>
        <w:t xml:space="preserve"> or COLLABORATE partners</w:t>
      </w:r>
      <w:r w:rsidRPr="00F77BD7">
        <w:rPr>
          <w:rFonts w:ascii="Century Gothic" w:hAnsi="Century Gothic" w:cs="Times New Roman"/>
          <w:sz w:val="20"/>
          <w:szCs w:val="20"/>
        </w:rPr>
        <w:t>, they may conduct follow-ups with this information.</w:t>
      </w:r>
    </w:p>
    <w:p w14:paraId="16E91640" w14:textId="7EF6D545" w:rsidR="00A41DA5" w:rsidRPr="00A3361B" w:rsidRDefault="00F77BD7">
      <w:pPr>
        <w:keepNext/>
        <w:rPr>
          <w:rFonts w:ascii="Century Gothic" w:hAnsi="Century Gothic" w:cs="Times New Roman"/>
          <w:b/>
          <w:bCs/>
          <w:sz w:val="20"/>
          <w:szCs w:val="20"/>
        </w:rPr>
      </w:pPr>
      <w:r w:rsidRPr="00A3361B">
        <w:rPr>
          <w:rFonts w:ascii="Century Gothic" w:hAnsi="Century Gothic" w:cs="Times New Roman"/>
          <w:b/>
          <w:bCs/>
          <w:sz w:val="20"/>
          <w:szCs w:val="20"/>
        </w:rPr>
        <w:t>Conference</w:t>
      </w:r>
      <w:r w:rsidR="00A41DA5" w:rsidRPr="00A3361B">
        <w:rPr>
          <w:rFonts w:ascii="Century Gothic" w:hAnsi="Century Gothic" w:cs="Times New Roman"/>
          <w:b/>
          <w:bCs/>
          <w:sz w:val="20"/>
          <w:szCs w:val="20"/>
        </w:rPr>
        <w:t xml:space="preserve"> Communications </w:t>
      </w:r>
      <w:r w:rsidR="00474297" w:rsidRPr="00A3361B">
        <w:rPr>
          <w:rFonts w:ascii="Century Gothic" w:hAnsi="Century Gothic" w:cs="Times New Roman"/>
          <w:b/>
          <w:sz w:val="20"/>
          <w:szCs w:val="20"/>
        </w:rPr>
        <w:br/>
      </w:r>
      <w:r w:rsidR="00A41DA5" w:rsidRPr="00A3361B">
        <w:rPr>
          <w:rFonts w:ascii="Century Gothic" w:hAnsi="Century Gothic" w:cs="Times New Roman"/>
          <w:sz w:val="20"/>
          <w:szCs w:val="20"/>
        </w:rPr>
        <w:t xml:space="preserve">By agreeing to these </w:t>
      </w:r>
      <w:r w:rsidR="005C49BB" w:rsidRPr="00A3361B">
        <w:rPr>
          <w:rFonts w:ascii="Century Gothic" w:hAnsi="Century Gothic" w:cs="Times New Roman"/>
          <w:sz w:val="20"/>
          <w:szCs w:val="20"/>
        </w:rPr>
        <w:t>terms and conditions</w:t>
      </w:r>
      <w:r w:rsidR="00A41DA5" w:rsidRPr="00A3361B">
        <w:rPr>
          <w:rFonts w:ascii="Century Gothic" w:hAnsi="Century Gothic" w:cs="Times New Roman"/>
          <w:sz w:val="20"/>
          <w:szCs w:val="20"/>
        </w:rPr>
        <w:t>, you consent to receive email</w:t>
      </w:r>
      <w:r w:rsidR="005C49BB" w:rsidRPr="00A3361B">
        <w:rPr>
          <w:rFonts w:ascii="Century Gothic" w:hAnsi="Century Gothic" w:cs="Times New Roman"/>
          <w:sz w:val="20"/>
          <w:szCs w:val="20"/>
        </w:rPr>
        <w:t>s</w:t>
      </w:r>
      <w:r w:rsidR="00A41DA5" w:rsidRPr="00A3361B">
        <w:rPr>
          <w:rFonts w:ascii="Century Gothic" w:hAnsi="Century Gothic" w:cs="Times New Roman"/>
          <w:sz w:val="20"/>
          <w:szCs w:val="20"/>
        </w:rPr>
        <w:t xml:space="preserve"> </w:t>
      </w:r>
      <w:r w:rsidR="68CE9331" w:rsidRPr="00A3361B">
        <w:rPr>
          <w:rFonts w:ascii="Century Gothic" w:hAnsi="Century Gothic" w:cs="Times New Roman"/>
          <w:sz w:val="20"/>
          <w:szCs w:val="20"/>
        </w:rPr>
        <w:t xml:space="preserve">and/or push notifications </w:t>
      </w:r>
      <w:r w:rsidR="00A41DA5" w:rsidRPr="00A3361B">
        <w:rPr>
          <w:rFonts w:ascii="Century Gothic" w:hAnsi="Century Gothic" w:cs="Times New Roman"/>
          <w:sz w:val="20"/>
          <w:szCs w:val="20"/>
        </w:rPr>
        <w:t xml:space="preserve">from </w:t>
      </w:r>
      <w:r w:rsidR="007E5780" w:rsidRPr="00A3361B">
        <w:rPr>
          <w:rFonts w:ascii="Century Gothic" w:hAnsi="Century Gothic" w:cs="Times New Roman"/>
          <w:sz w:val="20"/>
          <w:szCs w:val="20"/>
        </w:rPr>
        <w:t>us</w:t>
      </w:r>
      <w:r w:rsidR="00A41DA5" w:rsidRPr="00A3361B">
        <w:rPr>
          <w:rFonts w:ascii="Century Gothic" w:hAnsi="Century Gothic" w:cs="Times New Roman"/>
          <w:sz w:val="20"/>
          <w:szCs w:val="20"/>
        </w:rPr>
        <w:t xml:space="preserve"> containing important information about the </w:t>
      </w:r>
      <w:r w:rsidRPr="00A3361B">
        <w:rPr>
          <w:rFonts w:ascii="Century Gothic" w:hAnsi="Century Gothic" w:cs="Times New Roman"/>
          <w:sz w:val="20"/>
          <w:szCs w:val="20"/>
        </w:rPr>
        <w:t>conference</w:t>
      </w:r>
      <w:r w:rsidR="00A41DA5" w:rsidRPr="00A3361B">
        <w:rPr>
          <w:rFonts w:ascii="Century Gothic" w:hAnsi="Century Gothic" w:cs="Times New Roman"/>
          <w:sz w:val="20"/>
          <w:szCs w:val="20"/>
        </w:rPr>
        <w:t xml:space="preserve"> including news, giveaways and promotions. These emails are designed to ensure attendees are fully informed about the </w:t>
      </w:r>
      <w:r w:rsidRPr="00A3361B">
        <w:rPr>
          <w:rFonts w:ascii="Century Gothic" w:hAnsi="Century Gothic" w:cs="Times New Roman"/>
          <w:sz w:val="20"/>
          <w:szCs w:val="20"/>
        </w:rPr>
        <w:t xml:space="preserve">conference </w:t>
      </w:r>
      <w:r w:rsidR="00A41DA5" w:rsidRPr="00A3361B">
        <w:rPr>
          <w:rFonts w:ascii="Century Gothic" w:hAnsi="Century Gothic" w:cs="Times New Roman"/>
          <w:sz w:val="20"/>
          <w:szCs w:val="20"/>
        </w:rPr>
        <w:t xml:space="preserve">and receive the most satisfactory experience possible. </w:t>
      </w:r>
    </w:p>
    <w:p w14:paraId="1EA43149" w14:textId="6D582B79" w:rsidR="00792210" w:rsidRPr="00F77BD7" w:rsidRDefault="00792210" w:rsidP="00882C56">
      <w:pPr>
        <w:keepNext/>
        <w:rPr>
          <w:rFonts w:ascii="Century Gothic" w:hAnsi="Century Gothic" w:cs="Times New Roman"/>
          <w:sz w:val="20"/>
          <w:szCs w:val="20"/>
        </w:rPr>
      </w:pPr>
      <w:r w:rsidRPr="00A3361B">
        <w:rPr>
          <w:rFonts w:ascii="Century Gothic" w:hAnsi="Century Gothic" w:cs="Times New Roman"/>
          <w:sz w:val="20"/>
          <w:szCs w:val="20"/>
        </w:rPr>
        <w:t xml:space="preserve">We may also send you emails about </w:t>
      </w:r>
      <w:r w:rsidR="1516C73D" w:rsidRPr="00A3361B">
        <w:rPr>
          <w:rFonts w:ascii="Century Gothic" w:hAnsi="Century Gothic" w:cs="Times New Roman"/>
          <w:sz w:val="20"/>
          <w:szCs w:val="20"/>
        </w:rPr>
        <w:t>Q</w:t>
      </w:r>
      <w:r w:rsidR="31EE8646" w:rsidRPr="00A3361B">
        <w:rPr>
          <w:rFonts w:ascii="Century Gothic" w:hAnsi="Century Gothic" w:cs="Times New Roman"/>
          <w:sz w:val="20"/>
          <w:szCs w:val="20"/>
        </w:rPr>
        <w:t>uest community membership</w:t>
      </w:r>
      <w:r w:rsidR="1B810589" w:rsidRPr="00A3361B">
        <w:rPr>
          <w:rFonts w:ascii="Century Gothic" w:hAnsi="Century Gothic" w:cs="Times New Roman"/>
          <w:sz w:val="20"/>
          <w:szCs w:val="20"/>
        </w:rPr>
        <w:t>,</w:t>
      </w:r>
      <w:r w:rsidR="121FF85C" w:rsidRPr="00A3361B">
        <w:rPr>
          <w:rFonts w:ascii="Century Gothic" w:hAnsi="Century Gothic" w:cs="Times New Roman"/>
          <w:sz w:val="20"/>
          <w:szCs w:val="20"/>
        </w:rPr>
        <w:t xml:space="preserve"> </w:t>
      </w:r>
      <w:r w:rsidRPr="00A3361B">
        <w:rPr>
          <w:rFonts w:ascii="Century Gothic" w:hAnsi="Century Gothic" w:cs="Times New Roman"/>
          <w:sz w:val="20"/>
          <w:szCs w:val="20"/>
        </w:rPr>
        <w:t xml:space="preserve">similar </w:t>
      </w:r>
      <w:r w:rsidR="2EBA7254" w:rsidRPr="00A3361B">
        <w:rPr>
          <w:rFonts w:ascii="Century Gothic" w:hAnsi="Century Gothic" w:cs="Times New Roman"/>
          <w:sz w:val="20"/>
          <w:szCs w:val="20"/>
        </w:rPr>
        <w:t xml:space="preserve">Quest </w:t>
      </w:r>
      <w:r w:rsidRPr="00A3361B">
        <w:rPr>
          <w:rFonts w:ascii="Century Gothic" w:hAnsi="Century Gothic" w:cs="Times New Roman"/>
          <w:sz w:val="20"/>
          <w:szCs w:val="20"/>
        </w:rPr>
        <w:t xml:space="preserve">events or </w:t>
      </w:r>
      <w:r w:rsidR="2EBA7254" w:rsidRPr="00A3361B">
        <w:rPr>
          <w:rFonts w:ascii="Century Gothic" w:hAnsi="Century Gothic" w:cs="Times New Roman"/>
          <w:sz w:val="20"/>
          <w:szCs w:val="20"/>
        </w:rPr>
        <w:t xml:space="preserve">other Quest </w:t>
      </w:r>
      <w:r w:rsidRPr="00A3361B">
        <w:rPr>
          <w:rFonts w:ascii="Century Gothic" w:hAnsi="Century Gothic" w:cs="Times New Roman"/>
          <w:sz w:val="20"/>
          <w:szCs w:val="20"/>
        </w:rPr>
        <w:t>products and services.</w:t>
      </w:r>
      <w:r>
        <w:rPr>
          <w:rFonts w:ascii="Century Gothic" w:hAnsi="Century Gothic" w:cs="Times New Roman"/>
          <w:sz w:val="20"/>
          <w:szCs w:val="20"/>
        </w:rPr>
        <w:t xml:space="preserve"> </w:t>
      </w:r>
    </w:p>
    <w:p w14:paraId="20BCF7D4" w14:textId="77777777" w:rsidR="00E73721" w:rsidRPr="00624B9E" w:rsidRDefault="00E73721" w:rsidP="00E73721">
      <w:pPr>
        <w:pStyle w:val="BodyText"/>
        <w:ind w:left="0" w:right="1100"/>
        <w:rPr>
          <w:rFonts w:ascii="Century Gothic" w:hAnsi="Century Gothic"/>
          <w:sz w:val="20"/>
          <w:szCs w:val="20"/>
        </w:rPr>
      </w:pPr>
      <w:r w:rsidRPr="00624B9E">
        <w:rPr>
          <w:rFonts w:ascii="Century Gothic" w:hAnsi="Century Gothic"/>
          <w:b/>
          <w:bCs/>
          <w:sz w:val="20"/>
          <w:szCs w:val="20"/>
        </w:rPr>
        <w:t>Onsite Wireless Terms and Acceptance</w:t>
      </w:r>
    </w:p>
    <w:p w14:paraId="0C7C409B" w14:textId="77777777" w:rsidR="00E73721" w:rsidRPr="00624B9E" w:rsidRDefault="00E73721" w:rsidP="00E73721">
      <w:pPr>
        <w:pStyle w:val="BodyText"/>
        <w:ind w:left="0" w:right="1100"/>
        <w:rPr>
          <w:rFonts w:ascii="Century Gothic" w:hAnsi="Century Gothic"/>
          <w:sz w:val="20"/>
          <w:szCs w:val="20"/>
        </w:rPr>
      </w:pPr>
      <w:r w:rsidRPr="00624B9E">
        <w:rPr>
          <w:rFonts w:ascii="Century Gothic" w:hAnsi="Century Gothic"/>
          <w:sz w:val="20"/>
          <w:szCs w:val="20"/>
        </w:rPr>
        <w:t>Use of Onsite Internet connection is intended solely for COLLABORATE attendees. Unauthorized access or use may result in termination of your access, disciplinary action and/or civil or criminal penalties. To the extent permitted by law, your use may be monitored. By using the Internet connection, you agree to the following:</w:t>
      </w:r>
    </w:p>
    <w:p w14:paraId="15C743D1" w14:textId="0DF86B45" w:rsidR="00E73721" w:rsidRPr="00451C02" w:rsidRDefault="00E73721" w:rsidP="00E73721">
      <w:pPr>
        <w:pStyle w:val="BodyText"/>
        <w:ind w:left="0" w:right="1100"/>
      </w:pPr>
      <w:r w:rsidRPr="00624B9E">
        <w:rPr>
          <w:rFonts w:ascii="Century Gothic" w:hAnsi="Century Gothic"/>
          <w:sz w:val="20"/>
          <w:szCs w:val="20"/>
        </w:rPr>
        <w:t xml:space="preserve">THE INTERNET CONNECTION IS PROVIDED ON AN "AS IS" </w:t>
      </w:r>
      <w:proofErr w:type="gramStart"/>
      <w:r w:rsidRPr="00624B9E">
        <w:rPr>
          <w:rFonts w:ascii="Century Gothic" w:hAnsi="Century Gothic"/>
          <w:sz w:val="20"/>
          <w:szCs w:val="20"/>
        </w:rPr>
        <w:t>BASIS,</w:t>
      </w:r>
      <w:r w:rsidR="00145A4A">
        <w:rPr>
          <w:rFonts w:ascii="Century Gothic" w:hAnsi="Century Gothic"/>
          <w:sz w:val="20"/>
          <w:szCs w:val="20"/>
        </w:rPr>
        <w:t xml:space="preserve"> </w:t>
      </w:r>
      <w:bookmarkStart w:id="0" w:name="_GoBack"/>
      <w:bookmarkEnd w:id="0"/>
      <w:r w:rsidRPr="00624B9E">
        <w:rPr>
          <w:rFonts w:ascii="Century Gothic" w:hAnsi="Century Gothic"/>
          <w:sz w:val="20"/>
          <w:szCs w:val="20"/>
        </w:rPr>
        <w:t>AND</w:t>
      </w:r>
      <w:proofErr w:type="gramEnd"/>
      <w:r w:rsidRPr="00624B9E">
        <w:rPr>
          <w:rFonts w:ascii="Century Gothic" w:hAnsi="Century Gothic"/>
          <w:sz w:val="20"/>
          <w:szCs w:val="20"/>
        </w:rPr>
        <w:t xml:space="preserve"> COLLABORATE IS NOT RESPONSIBLE FOR ANY LOSS OR DAMAGE OF ANY SORT YOU MAY INCUR BY USING THIS INTERNET CONNECTION. YOU AGREE TO DEFEND, INDEMNIFY AND HOLD HARMLESS COLLABORATE, ITS OFFICERS, DIRECTORS, EMPLOYEES AND AGENTS FROM AND AGAINST ANY AND ALL CLAIMS, LIABILITIES, DAMAGES, LOSSES OR EXPENSES, INCLUDING REASONABLE ATTORNEYS FEES AND COSTS, ARISING OUT OF OR IN ANY WAY RELATED TO YOUR USE OF THIS INTERNET CONNECTION</w:t>
      </w:r>
      <w:r w:rsidRPr="00451C02">
        <w:t>.</w:t>
      </w:r>
    </w:p>
    <w:p w14:paraId="01E2506C" w14:textId="27971B3C" w:rsidR="00474297" w:rsidRPr="00474297" w:rsidRDefault="00474297" w:rsidP="00474297">
      <w:pPr>
        <w:spacing w:before="100" w:beforeAutospacing="1" w:after="100" w:afterAutospacing="1" w:line="240" w:lineRule="auto"/>
        <w:rPr>
          <w:rFonts w:ascii="Century Gothic" w:eastAsia="Times New Roman" w:hAnsi="Century Gothic" w:cstheme="minorHAnsi"/>
          <w:sz w:val="20"/>
          <w:szCs w:val="20"/>
        </w:rPr>
      </w:pPr>
      <w:r w:rsidRPr="00474297">
        <w:rPr>
          <w:rFonts w:ascii="Century Gothic" w:hAnsi="Century Gothic" w:cstheme="minorHAnsi"/>
          <w:b/>
          <w:bCs/>
          <w:color w:val="000000"/>
          <w:sz w:val="20"/>
          <w:szCs w:val="20"/>
        </w:rPr>
        <w:t>Non-Payment Clause</w:t>
      </w:r>
      <w:r w:rsidRPr="00474297">
        <w:rPr>
          <w:rFonts w:ascii="Century Gothic" w:hAnsi="Century Gothic" w:cstheme="minorHAnsi"/>
          <w:color w:val="000000"/>
          <w:sz w:val="20"/>
          <w:szCs w:val="20"/>
        </w:rPr>
        <w:br/>
        <w:t>Once a registration is submitted, it becomes binding and all fees are due and payable according to the terms herein. If you cancel the registration, or do not attend the conference, the registration fees as dictated by the cancellation policy below remain due and are nonrefundable.</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t>Early-bird discount pricing applies only when registration fees are received in full by Quest, not based on the date of registration. If an attendee registers early</w:t>
      </w:r>
      <w:r w:rsidR="0021026F">
        <w:rPr>
          <w:rFonts w:ascii="Century Gothic" w:hAnsi="Century Gothic" w:cstheme="minorHAnsi"/>
          <w:color w:val="000000"/>
          <w:sz w:val="20"/>
          <w:szCs w:val="20"/>
        </w:rPr>
        <w:t>,</w:t>
      </w:r>
      <w:r w:rsidRPr="00474297">
        <w:rPr>
          <w:rFonts w:ascii="Century Gothic" w:hAnsi="Century Gothic" w:cstheme="minorHAnsi"/>
          <w:color w:val="000000"/>
          <w:sz w:val="20"/>
          <w:szCs w:val="20"/>
        </w:rPr>
        <w:t xml:space="preserve"> but pays after the early-bird deadline, the next tier of registration pricing will apply.</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t>Quest reserves the right to reject any registration not in compliance with conference eligibility requirements. Quest will only refund registration fees as the cancellation policy listed below dictates for any rejected registrations based on the date of rejection.</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r>
      <w:r w:rsidRPr="00CF5033">
        <w:rPr>
          <w:rFonts w:ascii="Century Gothic" w:hAnsi="Century Gothic" w:cstheme="minorHAnsi"/>
          <w:color w:val="000000"/>
          <w:sz w:val="20"/>
          <w:szCs w:val="20"/>
        </w:rPr>
        <w:t xml:space="preserve">If a </w:t>
      </w:r>
      <w:r w:rsidR="00202D64" w:rsidRPr="00CF5033">
        <w:rPr>
          <w:rFonts w:ascii="Century Gothic" w:hAnsi="Century Gothic" w:cstheme="minorHAnsi"/>
          <w:color w:val="000000"/>
          <w:sz w:val="20"/>
          <w:szCs w:val="20"/>
        </w:rPr>
        <w:t xml:space="preserve">conference </w:t>
      </w:r>
      <w:r w:rsidRPr="00CF5033">
        <w:rPr>
          <w:rFonts w:ascii="Century Gothic" w:hAnsi="Century Gothic" w:cstheme="minorHAnsi"/>
          <w:color w:val="000000"/>
          <w:sz w:val="20"/>
          <w:szCs w:val="20"/>
        </w:rPr>
        <w:t xml:space="preserve">registration is purchased as a paid member and the membership </w:t>
      </w:r>
      <w:r w:rsidR="00CF5033" w:rsidRPr="00CF5033">
        <w:rPr>
          <w:rFonts w:ascii="Century Gothic" w:hAnsi="Century Gothic" w:cstheme="minorHAnsi"/>
          <w:color w:val="000000"/>
          <w:sz w:val="20"/>
          <w:szCs w:val="20"/>
        </w:rPr>
        <w:t xml:space="preserve">expires and </w:t>
      </w:r>
      <w:r w:rsidRPr="00CF5033">
        <w:rPr>
          <w:rFonts w:ascii="Century Gothic" w:hAnsi="Century Gothic" w:cstheme="minorHAnsi"/>
          <w:color w:val="000000"/>
          <w:sz w:val="20"/>
          <w:szCs w:val="20"/>
        </w:rPr>
        <w:t>is not renewed prior t</w:t>
      </w:r>
      <w:r w:rsidR="00CF5033" w:rsidRPr="00CF5033">
        <w:rPr>
          <w:rFonts w:ascii="Century Gothic" w:hAnsi="Century Gothic" w:cstheme="minorHAnsi"/>
          <w:color w:val="000000"/>
          <w:sz w:val="20"/>
          <w:szCs w:val="20"/>
        </w:rPr>
        <w:t xml:space="preserve">o the conference </w:t>
      </w:r>
      <w:r w:rsidRPr="00CF5033">
        <w:rPr>
          <w:rFonts w:ascii="Century Gothic" w:hAnsi="Century Gothic" w:cstheme="minorHAnsi"/>
          <w:color w:val="000000"/>
          <w:sz w:val="20"/>
          <w:szCs w:val="20"/>
        </w:rPr>
        <w:t xml:space="preserve">in </w:t>
      </w:r>
      <w:r w:rsidR="00CF5033" w:rsidRPr="00CF5033">
        <w:rPr>
          <w:rFonts w:ascii="Century Gothic" w:hAnsi="Century Gothic" w:cstheme="minorHAnsi"/>
          <w:color w:val="000000"/>
          <w:sz w:val="20"/>
          <w:szCs w:val="20"/>
        </w:rPr>
        <w:t xml:space="preserve">April </w:t>
      </w:r>
      <w:r w:rsidRPr="00CF5033">
        <w:rPr>
          <w:rFonts w:ascii="Century Gothic" w:hAnsi="Century Gothic" w:cstheme="minorHAnsi"/>
          <w:color w:val="000000"/>
          <w:sz w:val="20"/>
          <w:szCs w:val="20"/>
        </w:rPr>
        <w:t>20</w:t>
      </w:r>
      <w:r w:rsidR="00CF5033" w:rsidRPr="00CF5033">
        <w:rPr>
          <w:rFonts w:ascii="Century Gothic" w:hAnsi="Century Gothic" w:cstheme="minorHAnsi"/>
          <w:color w:val="000000"/>
          <w:sz w:val="20"/>
          <w:szCs w:val="20"/>
        </w:rPr>
        <w:t>20</w:t>
      </w:r>
      <w:r w:rsidRPr="00CF5033">
        <w:rPr>
          <w:rFonts w:ascii="Century Gothic" w:hAnsi="Century Gothic" w:cstheme="minorHAnsi"/>
          <w:color w:val="000000"/>
          <w:sz w:val="20"/>
          <w:szCs w:val="20"/>
        </w:rPr>
        <w:t>, the registrant will be subject to the non-</w:t>
      </w:r>
      <w:r w:rsidRPr="00CF5033">
        <w:rPr>
          <w:rFonts w:ascii="Century Gothic" w:hAnsi="Century Gothic" w:cstheme="minorHAnsi"/>
          <w:color w:val="000000"/>
          <w:sz w:val="20"/>
          <w:szCs w:val="20"/>
        </w:rPr>
        <w:lastRenderedPageBreak/>
        <w:t>member registration rate.</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r>
      <w:r w:rsidRPr="00474297">
        <w:rPr>
          <w:rFonts w:ascii="Century Gothic" w:hAnsi="Century Gothic" w:cstheme="minorHAnsi"/>
          <w:b/>
          <w:bCs/>
          <w:color w:val="000000"/>
          <w:sz w:val="20"/>
          <w:szCs w:val="20"/>
        </w:rPr>
        <w:t>Credit Card Payments</w:t>
      </w:r>
      <w:r w:rsidRPr="00474297">
        <w:rPr>
          <w:rFonts w:ascii="Century Gothic" w:hAnsi="Century Gothic" w:cstheme="minorHAnsi"/>
          <w:color w:val="000000"/>
          <w:sz w:val="20"/>
          <w:szCs w:val="20"/>
        </w:rPr>
        <w:br/>
        <w:t>Credit card payments are due at the time of registration. Any registration without a valid credit card payment at the time of registration may be required to re-register or may incur additional fees.</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r>
      <w:r w:rsidRPr="00474297">
        <w:rPr>
          <w:rFonts w:ascii="Century Gothic" w:hAnsi="Century Gothic" w:cstheme="minorHAnsi"/>
          <w:b/>
          <w:bCs/>
          <w:color w:val="000000"/>
          <w:sz w:val="20"/>
          <w:szCs w:val="20"/>
        </w:rPr>
        <w:t>Check Payments</w:t>
      </w:r>
      <w:r w:rsidRPr="00474297">
        <w:rPr>
          <w:rFonts w:ascii="Century Gothic" w:hAnsi="Century Gothic" w:cstheme="minorHAnsi"/>
          <w:color w:val="000000"/>
          <w:sz w:val="20"/>
          <w:szCs w:val="20"/>
        </w:rPr>
        <w:br/>
        <w:t xml:space="preserve">Check payments are due within 30 days of the attendee’s registration date, and prior to any rate changes, or the registration will be cancelled and re-registering at the current rate will be required. </w:t>
      </w:r>
      <w:r w:rsidR="001B6FF4">
        <w:rPr>
          <w:rFonts w:ascii="Century Gothic" w:hAnsi="Century Gothic" w:cstheme="minorHAnsi"/>
          <w:color w:val="000000"/>
          <w:sz w:val="20"/>
          <w:szCs w:val="20"/>
        </w:rPr>
        <w:t>C</w:t>
      </w:r>
      <w:r w:rsidRPr="00474297">
        <w:rPr>
          <w:rFonts w:ascii="Century Gothic" w:hAnsi="Century Gothic" w:cstheme="minorHAnsi"/>
          <w:color w:val="000000"/>
          <w:sz w:val="20"/>
          <w:szCs w:val="20"/>
        </w:rPr>
        <w:t xml:space="preserve">heck payments should arrive by </w:t>
      </w:r>
      <w:r w:rsidR="006C1C85">
        <w:rPr>
          <w:rFonts w:ascii="Century Gothic" w:hAnsi="Century Gothic" w:cstheme="minorHAnsi"/>
          <w:color w:val="000000"/>
          <w:sz w:val="20"/>
          <w:szCs w:val="20"/>
        </w:rPr>
        <w:t xml:space="preserve">and no later than </w:t>
      </w:r>
      <w:r w:rsidR="003C51DB">
        <w:rPr>
          <w:rFonts w:ascii="Century Gothic" w:hAnsi="Century Gothic" w:cstheme="minorHAnsi"/>
          <w:color w:val="000000"/>
          <w:sz w:val="20"/>
          <w:szCs w:val="20"/>
        </w:rPr>
        <w:t>April 10</w:t>
      </w:r>
      <w:r w:rsidRPr="00474297">
        <w:rPr>
          <w:rFonts w:ascii="Century Gothic" w:hAnsi="Century Gothic" w:cstheme="minorHAnsi"/>
          <w:color w:val="000000"/>
          <w:sz w:val="20"/>
          <w:szCs w:val="20"/>
        </w:rPr>
        <w:t>, 20</w:t>
      </w:r>
      <w:r w:rsidR="003C51DB">
        <w:rPr>
          <w:rFonts w:ascii="Century Gothic" w:hAnsi="Century Gothic" w:cstheme="minorHAnsi"/>
          <w:color w:val="000000"/>
          <w:sz w:val="20"/>
          <w:szCs w:val="20"/>
        </w:rPr>
        <w:t>20</w:t>
      </w:r>
      <w:r w:rsidRPr="00474297">
        <w:rPr>
          <w:rFonts w:ascii="Century Gothic" w:hAnsi="Century Gothic" w:cstheme="minorHAnsi"/>
          <w:color w:val="000000"/>
          <w:sz w:val="20"/>
          <w:szCs w:val="20"/>
        </w:rPr>
        <w:t xml:space="preserve"> to allow for adequate processing time.  </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t>Once the check payment is received, an additional payment confirmation will be sent. If the check is returned or cannot be processed, the registration will be cancelled. Please allow 5-7 business days for the processing of conference payments upon receipt by Quest.</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t xml:space="preserve">A copy of the registration confirmation letter is required with the registrant’s payment to ensure proper allocation. Check must be payable to Quest </w:t>
      </w:r>
      <w:r w:rsidR="008204AF">
        <w:rPr>
          <w:rFonts w:ascii="Century Gothic" w:hAnsi="Century Gothic" w:cstheme="minorHAnsi"/>
          <w:color w:val="000000"/>
          <w:sz w:val="20"/>
          <w:szCs w:val="20"/>
        </w:rPr>
        <w:t>Oracle Community</w:t>
      </w:r>
      <w:r w:rsidRPr="00474297">
        <w:rPr>
          <w:rFonts w:ascii="Century Gothic" w:hAnsi="Century Gothic" w:cstheme="minorHAnsi"/>
          <w:color w:val="000000"/>
          <w:sz w:val="20"/>
          <w:szCs w:val="20"/>
        </w:rPr>
        <w:t xml:space="preserve"> – C</w:t>
      </w:r>
      <w:r w:rsidR="008204AF">
        <w:rPr>
          <w:rFonts w:ascii="Century Gothic" w:hAnsi="Century Gothic" w:cstheme="minorHAnsi"/>
          <w:color w:val="000000"/>
          <w:sz w:val="20"/>
          <w:szCs w:val="20"/>
        </w:rPr>
        <w:t>20</w:t>
      </w:r>
      <w:r w:rsidRPr="00474297">
        <w:rPr>
          <w:rFonts w:ascii="Century Gothic" w:hAnsi="Century Gothic" w:cstheme="minorHAnsi"/>
          <w:color w:val="000000"/>
          <w:sz w:val="20"/>
          <w:szCs w:val="20"/>
        </w:rPr>
        <w:t xml:space="preserve">. ACH will be available via </w:t>
      </w:r>
      <w:r w:rsidRPr="00645DD0">
        <w:rPr>
          <w:rFonts w:ascii="Century Gothic" w:hAnsi="Century Gothic" w:cstheme="minorHAnsi"/>
          <w:sz w:val="20"/>
          <w:szCs w:val="20"/>
        </w:rPr>
        <w:t>myConference</w:t>
      </w:r>
      <w:r w:rsidR="00BD4346">
        <w:rPr>
          <w:rFonts w:ascii="Century Gothic" w:hAnsi="Century Gothic" w:cstheme="minorHAnsi"/>
          <w:color w:val="000000"/>
          <w:sz w:val="20"/>
          <w:szCs w:val="20"/>
        </w:rPr>
        <w:t>, same terms apply</w:t>
      </w:r>
      <w:r w:rsidRPr="00474297">
        <w:rPr>
          <w:rFonts w:ascii="Century Gothic" w:hAnsi="Century Gothic" w:cstheme="minorHAnsi"/>
          <w:color w:val="000000"/>
          <w:sz w:val="20"/>
          <w:szCs w:val="20"/>
        </w:rPr>
        <w:t>.</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r>
      <w:r w:rsidRPr="00474297">
        <w:rPr>
          <w:rFonts w:ascii="Century Gothic" w:hAnsi="Century Gothic" w:cstheme="minorHAnsi"/>
          <w:b/>
          <w:bCs/>
          <w:color w:val="000000"/>
          <w:sz w:val="20"/>
          <w:szCs w:val="20"/>
        </w:rPr>
        <w:t>Check Mailing</w:t>
      </w:r>
      <w:r w:rsidRPr="00474297">
        <w:rPr>
          <w:rFonts w:ascii="Century Gothic" w:hAnsi="Century Gothic" w:cstheme="minorHAnsi"/>
          <w:color w:val="000000"/>
          <w:sz w:val="20"/>
          <w:szCs w:val="20"/>
        </w:rPr>
        <w:br/>
        <w:t xml:space="preserve">Quest </w:t>
      </w:r>
      <w:r w:rsidR="00633409">
        <w:rPr>
          <w:rFonts w:ascii="Century Gothic" w:hAnsi="Century Gothic" w:cstheme="minorHAnsi"/>
          <w:color w:val="000000"/>
          <w:sz w:val="20"/>
          <w:szCs w:val="20"/>
        </w:rPr>
        <w:t>Oracle Community</w:t>
      </w:r>
      <w:r w:rsidRPr="00474297">
        <w:rPr>
          <w:rFonts w:ascii="Century Gothic" w:hAnsi="Century Gothic" w:cstheme="minorHAnsi"/>
          <w:color w:val="000000"/>
          <w:sz w:val="20"/>
          <w:szCs w:val="20"/>
        </w:rPr>
        <w:br/>
        <w:t xml:space="preserve">COLLABORATE </w:t>
      </w:r>
      <w:r w:rsidR="00633409">
        <w:rPr>
          <w:rFonts w:ascii="Century Gothic" w:hAnsi="Century Gothic" w:cstheme="minorHAnsi"/>
          <w:color w:val="000000"/>
          <w:sz w:val="20"/>
          <w:szCs w:val="20"/>
        </w:rPr>
        <w:t>20</w:t>
      </w:r>
      <w:r w:rsidRPr="00474297">
        <w:rPr>
          <w:rFonts w:ascii="Century Gothic" w:hAnsi="Century Gothic" w:cstheme="minorHAnsi"/>
          <w:color w:val="000000"/>
          <w:sz w:val="20"/>
          <w:szCs w:val="20"/>
        </w:rPr>
        <w:t xml:space="preserve"> Conference Registration</w:t>
      </w:r>
      <w:r w:rsidRPr="00474297">
        <w:rPr>
          <w:rFonts w:ascii="Century Gothic" w:hAnsi="Century Gothic" w:cstheme="minorHAnsi"/>
          <w:color w:val="000000"/>
          <w:sz w:val="20"/>
          <w:szCs w:val="20"/>
        </w:rPr>
        <w:br/>
        <w:t>2365 Harrodsburg Road, Suite A325 Lexington, KY 40504</w:t>
      </w:r>
    </w:p>
    <w:p w14:paraId="6233FA34" w14:textId="6E52BC61" w:rsidR="00474297" w:rsidRPr="00474297" w:rsidRDefault="00474297" w:rsidP="00474297">
      <w:pPr>
        <w:spacing w:before="100" w:beforeAutospacing="1" w:after="100" w:afterAutospacing="1" w:line="240" w:lineRule="auto"/>
        <w:rPr>
          <w:rFonts w:ascii="Century Gothic" w:eastAsia="Times New Roman" w:hAnsi="Century Gothic" w:cstheme="minorHAnsi"/>
          <w:sz w:val="20"/>
          <w:szCs w:val="20"/>
        </w:rPr>
      </w:pPr>
      <w:r w:rsidRPr="00474297">
        <w:rPr>
          <w:rFonts w:ascii="Century Gothic" w:hAnsi="Century Gothic" w:cstheme="minorHAnsi"/>
          <w:b/>
          <w:color w:val="000000"/>
          <w:sz w:val="20"/>
          <w:szCs w:val="20"/>
        </w:rPr>
        <w:t xml:space="preserve">Registration Data Completion </w:t>
      </w:r>
      <w:r w:rsidRPr="00474297">
        <w:rPr>
          <w:rFonts w:ascii="Century Gothic" w:hAnsi="Century Gothic" w:cstheme="minorHAnsi"/>
          <w:color w:val="000000"/>
          <w:sz w:val="20"/>
          <w:szCs w:val="20"/>
        </w:rPr>
        <w:br/>
        <w:t>Customer registrants who have not completed all demographic questions during the original registration process will be required to complete question</w:t>
      </w:r>
      <w:r w:rsidR="001B6FF4">
        <w:rPr>
          <w:rFonts w:ascii="Century Gothic" w:hAnsi="Century Gothic" w:cstheme="minorHAnsi"/>
          <w:color w:val="000000"/>
          <w:sz w:val="20"/>
          <w:szCs w:val="20"/>
        </w:rPr>
        <w:t>s</w:t>
      </w:r>
      <w:r w:rsidRPr="00474297">
        <w:rPr>
          <w:rFonts w:ascii="Century Gothic" w:hAnsi="Century Gothic" w:cstheme="minorHAnsi"/>
          <w:color w:val="000000"/>
          <w:sz w:val="20"/>
          <w:szCs w:val="20"/>
        </w:rPr>
        <w:t xml:space="preserve"> in adherence to these rules or will be subject to cancellation. The registration is not considered final until all information is complete. Demographic questions must be completed via the emailed link within 10 business days of the attendee’s registration date, and prior to any rate changes, or the registrant will be subject to higher fees or cancellation. </w:t>
      </w:r>
      <w:r w:rsidR="001B6FF4">
        <w:rPr>
          <w:rFonts w:ascii="Century Gothic" w:hAnsi="Century Gothic" w:cstheme="minorHAnsi"/>
          <w:color w:val="000000"/>
          <w:sz w:val="20"/>
          <w:szCs w:val="20"/>
        </w:rPr>
        <w:t>D</w:t>
      </w:r>
      <w:r w:rsidRPr="00474297">
        <w:rPr>
          <w:rFonts w:ascii="Century Gothic" w:hAnsi="Century Gothic" w:cstheme="minorHAnsi"/>
          <w:color w:val="000000"/>
          <w:sz w:val="20"/>
          <w:szCs w:val="20"/>
        </w:rPr>
        <w:t xml:space="preserve">emographic details allow the mobile app to work properly for </w:t>
      </w:r>
      <w:r w:rsidR="001B6FF4">
        <w:rPr>
          <w:rFonts w:ascii="Century Gothic" w:hAnsi="Century Gothic" w:cstheme="minorHAnsi"/>
          <w:color w:val="000000"/>
          <w:sz w:val="20"/>
          <w:szCs w:val="20"/>
        </w:rPr>
        <w:t xml:space="preserve">customer registrants </w:t>
      </w:r>
      <w:r w:rsidRPr="00474297">
        <w:rPr>
          <w:rFonts w:ascii="Century Gothic" w:hAnsi="Century Gothic" w:cstheme="minorHAnsi"/>
          <w:color w:val="000000"/>
          <w:sz w:val="20"/>
          <w:szCs w:val="20"/>
        </w:rPr>
        <w:t>and aid</w:t>
      </w:r>
      <w:r w:rsidR="001B6FF4">
        <w:rPr>
          <w:rFonts w:ascii="Century Gothic" w:hAnsi="Century Gothic" w:cstheme="minorHAnsi"/>
          <w:color w:val="000000"/>
          <w:sz w:val="20"/>
          <w:szCs w:val="20"/>
        </w:rPr>
        <w:t>s</w:t>
      </w:r>
      <w:r w:rsidRPr="00474297">
        <w:rPr>
          <w:rFonts w:ascii="Century Gothic" w:hAnsi="Century Gothic" w:cstheme="minorHAnsi"/>
          <w:color w:val="000000"/>
          <w:sz w:val="20"/>
          <w:szCs w:val="20"/>
        </w:rPr>
        <w:t xml:space="preserve"> in conference plans.</w:t>
      </w:r>
      <w:r w:rsidRPr="00474297">
        <w:rPr>
          <w:rFonts w:ascii="Century Gothic" w:hAnsi="Century Gothic" w:cstheme="minorHAnsi"/>
          <w:color w:val="000000"/>
          <w:sz w:val="20"/>
          <w:szCs w:val="20"/>
          <w:highlight w:val="yellow"/>
        </w:rPr>
        <w:br/>
      </w:r>
      <w:r w:rsidRPr="00474297">
        <w:rPr>
          <w:rFonts w:ascii="Century Gothic" w:hAnsi="Century Gothic" w:cstheme="minorHAnsi"/>
          <w:color w:val="000000"/>
          <w:sz w:val="20"/>
          <w:szCs w:val="20"/>
          <w:highlight w:val="yellow"/>
        </w:rPr>
        <w:br/>
      </w:r>
      <w:r w:rsidRPr="00474297">
        <w:rPr>
          <w:rFonts w:ascii="Century Gothic" w:hAnsi="Century Gothic" w:cstheme="minorHAnsi"/>
          <w:b/>
          <w:bCs/>
          <w:color w:val="000000"/>
          <w:sz w:val="20"/>
          <w:szCs w:val="20"/>
        </w:rPr>
        <w:t>Cancellation</w:t>
      </w:r>
      <w:r w:rsidR="001B6FF4">
        <w:rPr>
          <w:rFonts w:ascii="Century Gothic" w:hAnsi="Century Gothic" w:cstheme="minorHAnsi"/>
          <w:b/>
          <w:bCs/>
          <w:color w:val="000000"/>
          <w:sz w:val="20"/>
          <w:szCs w:val="20"/>
        </w:rPr>
        <w:t xml:space="preserve"> Refund Policy</w:t>
      </w:r>
    </w:p>
    <w:p w14:paraId="7F1274DB" w14:textId="1D61FBB3" w:rsidR="00474297" w:rsidRPr="00474297" w:rsidRDefault="00474297" w:rsidP="00474297">
      <w:pPr>
        <w:numPr>
          <w:ilvl w:val="0"/>
          <w:numId w:val="1"/>
        </w:numPr>
        <w:spacing w:before="100" w:beforeAutospacing="1" w:after="100" w:afterAutospacing="1" w:line="240" w:lineRule="auto"/>
        <w:rPr>
          <w:rFonts w:ascii="Century Gothic" w:eastAsia="Times New Roman" w:hAnsi="Century Gothic" w:cstheme="minorHAnsi"/>
          <w:sz w:val="20"/>
          <w:szCs w:val="20"/>
        </w:rPr>
      </w:pPr>
      <w:r w:rsidRPr="00474297">
        <w:rPr>
          <w:rFonts w:ascii="Century Gothic" w:eastAsia="Times New Roman" w:hAnsi="Century Gothic" w:cstheme="minorHAnsi"/>
          <w:sz w:val="20"/>
          <w:szCs w:val="20"/>
        </w:rPr>
        <w:t>100% less $400 processing fee – October 1</w:t>
      </w:r>
      <w:r w:rsidR="00E67671">
        <w:rPr>
          <w:rFonts w:ascii="Century Gothic" w:eastAsia="Times New Roman" w:hAnsi="Century Gothic" w:cstheme="minorHAnsi"/>
          <w:sz w:val="20"/>
          <w:szCs w:val="20"/>
        </w:rPr>
        <w:t>6</w:t>
      </w:r>
      <w:r w:rsidRPr="00474297">
        <w:rPr>
          <w:rFonts w:ascii="Century Gothic" w:eastAsia="Times New Roman" w:hAnsi="Century Gothic" w:cstheme="minorHAnsi"/>
          <w:sz w:val="20"/>
          <w:szCs w:val="20"/>
        </w:rPr>
        <w:t>, 20</w:t>
      </w:r>
      <w:r w:rsidR="00E67671">
        <w:rPr>
          <w:rFonts w:ascii="Century Gothic" w:eastAsia="Times New Roman" w:hAnsi="Century Gothic" w:cstheme="minorHAnsi"/>
          <w:sz w:val="20"/>
          <w:szCs w:val="20"/>
        </w:rPr>
        <w:t>19</w:t>
      </w:r>
      <w:r w:rsidRPr="00474297">
        <w:rPr>
          <w:rFonts w:ascii="Century Gothic" w:eastAsia="Times New Roman" w:hAnsi="Century Gothic" w:cstheme="minorHAnsi"/>
          <w:sz w:val="20"/>
          <w:szCs w:val="20"/>
        </w:rPr>
        <w:t xml:space="preserve"> – </w:t>
      </w:r>
      <w:r w:rsidR="004C2BF8">
        <w:rPr>
          <w:rFonts w:ascii="Century Gothic" w:eastAsia="Times New Roman" w:hAnsi="Century Gothic" w:cstheme="minorHAnsi"/>
          <w:sz w:val="20"/>
          <w:szCs w:val="20"/>
        </w:rPr>
        <w:t xml:space="preserve">March </w:t>
      </w:r>
      <w:r w:rsidR="00081863">
        <w:rPr>
          <w:rFonts w:ascii="Century Gothic" w:eastAsia="Times New Roman" w:hAnsi="Century Gothic" w:cstheme="minorHAnsi"/>
          <w:sz w:val="20"/>
          <w:szCs w:val="20"/>
        </w:rPr>
        <w:t>6</w:t>
      </w:r>
      <w:r w:rsidRPr="00474297">
        <w:rPr>
          <w:rFonts w:ascii="Century Gothic" w:eastAsia="Times New Roman" w:hAnsi="Century Gothic" w:cstheme="minorHAnsi"/>
          <w:sz w:val="20"/>
          <w:szCs w:val="20"/>
        </w:rPr>
        <w:t>, 20</w:t>
      </w:r>
      <w:r w:rsidR="004C2BF8">
        <w:rPr>
          <w:rFonts w:ascii="Century Gothic" w:eastAsia="Times New Roman" w:hAnsi="Century Gothic" w:cstheme="minorHAnsi"/>
          <w:sz w:val="20"/>
          <w:szCs w:val="20"/>
        </w:rPr>
        <w:t>20</w:t>
      </w:r>
    </w:p>
    <w:p w14:paraId="0219EFD8" w14:textId="06DE8209" w:rsidR="00474297" w:rsidRPr="00474297" w:rsidRDefault="00474297" w:rsidP="00474297">
      <w:pPr>
        <w:numPr>
          <w:ilvl w:val="0"/>
          <w:numId w:val="1"/>
        </w:numPr>
        <w:spacing w:before="100" w:beforeAutospacing="1" w:after="100" w:afterAutospacing="1" w:line="240" w:lineRule="auto"/>
        <w:rPr>
          <w:rFonts w:ascii="Century Gothic" w:eastAsia="Times New Roman" w:hAnsi="Century Gothic" w:cstheme="minorHAnsi"/>
          <w:sz w:val="20"/>
          <w:szCs w:val="20"/>
        </w:rPr>
      </w:pPr>
      <w:r w:rsidRPr="00474297">
        <w:rPr>
          <w:rFonts w:ascii="Century Gothic" w:eastAsia="Times New Roman" w:hAnsi="Century Gothic" w:cstheme="minorHAnsi"/>
          <w:sz w:val="20"/>
          <w:szCs w:val="20"/>
        </w:rPr>
        <w:t>50% refund (no processing fee) –</w:t>
      </w:r>
      <w:r w:rsidR="004C2BF8">
        <w:rPr>
          <w:rFonts w:ascii="Century Gothic" w:eastAsia="Times New Roman" w:hAnsi="Century Gothic" w:cstheme="minorHAnsi"/>
          <w:sz w:val="20"/>
          <w:szCs w:val="20"/>
        </w:rPr>
        <w:t xml:space="preserve">March </w:t>
      </w:r>
      <w:r w:rsidR="00081863">
        <w:rPr>
          <w:rFonts w:ascii="Century Gothic" w:eastAsia="Times New Roman" w:hAnsi="Century Gothic" w:cstheme="minorHAnsi"/>
          <w:sz w:val="20"/>
          <w:szCs w:val="20"/>
        </w:rPr>
        <w:t>7</w:t>
      </w:r>
      <w:r w:rsidR="004C2BF8">
        <w:rPr>
          <w:rFonts w:ascii="Century Gothic" w:eastAsia="Times New Roman" w:hAnsi="Century Gothic" w:cstheme="minorHAnsi"/>
          <w:sz w:val="20"/>
          <w:szCs w:val="20"/>
        </w:rPr>
        <w:t>, 2020</w:t>
      </w:r>
      <w:r w:rsidRPr="00474297">
        <w:rPr>
          <w:rFonts w:ascii="Century Gothic" w:eastAsia="Times New Roman" w:hAnsi="Century Gothic" w:cstheme="minorHAnsi"/>
          <w:sz w:val="20"/>
          <w:szCs w:val="20"/>
        </w:rPr>
        <w:t xml:space="preserve"> – April </w:t>
      </w:r>
      <w:r w:rsidR="00992792">
        <w:rPr>
          <w:rFonts w:ascii="Century Gothic" w:eastAsia="Times New Roman" w:hAnsi="Century Gothic" w:cstheme="minorHAnsi"/>
          <w:sz w:val="20"/>
          <w:szCs w:val="20"/>
        </w:rPr>
        <w:t>15</w:t>
      </w:r>
      <w:r w:rsidRPr="00474297">
        <w:rPr>
          <w:rFonts w:ascii="Century Gothic" w:eastAsia="Times New Roman" w:hAnsi="Century Gothic" w:cstheme="minorHAnsi"/>
          <w:sz w:val="20"/>
          <w:szCs w:val="20"/>
        </w:rPr>
        <w:t>, 20</w:t>
      </w:r>
      <w:r w:rsidR="00992792">
        <w:rPr>
          <w:rFonts w:ascii="Century Gothic" w:eastAsia="Times New Roman" w:hAnsi="Century Gothic" w:cstheme="minorHAnsi"/>
          <w:sz w:val="20"/>
          <w:szCs w:val="20"/>
        </w:rPr>
        <w:t>20</w:t>
      </w:r>
    </w:p>
    <w:p w14:paraId="3812F5BB" w14:textId="793D82D1" w:rsidR="00474297" w:rsidRPr="00474297" w:rsidRDefault="00474297" w:rsidP="00474297">
      <w:pPr>
        <w:numPr>
          <w:ilvl w:val="0"/>
          <w:numId w:val="1"/>
        </w:numPr>
        <w:spacing w:before="100" w:beforeAutospacing="1" w:after="100" w:afterAutospacing="1" w:line="240" w:lineRule="auto"/>
        <w:rPr>
          <w:rFonts w:ascii="Century Gothic" w:eastAsia="Times New Roman" w:hAnsi="Century Gothic" w:cstheme="minorHAnsi"/>
          <w:sz w:val="20"/>
          <w:szCs w:val="20"/>
        </w:rPr>
      </w:pPr>
      <w:r w:rsidRPr="00474297">
        <w:rPr>
          <w:rFonts w:ascii="Century Gothic" w:eastAsia="Times New Roman" w:hAnsi="Century Gothic" w:cstheme="minorHAnsi"/>
          <w:sz w:val="20"/>
          <w:szCs w:val="20"/>
        </w:rPr>
        <w:t xml:space="preserve">NO refunds are given for cancellations received after April </w:t>
      </w:r>
      <w:r w:rsidR="0029013C">
        <w:rPr>
          <w:rFonts w:ascii="Century Gothic" w:eastAsia="Times New Roman" w:hAnsi="Century Gothic" w:cstheme="minorHAnsi"/>
          <w:sz w:val="20"/>
          <w:szCs w:val="20"/>
        </w:rPr>
        <w:t>15</w:t>
      </w:r>
      <w:r w:rsidRPr="00474297">
        <w:rPr>
          <w:rFonts w:ascii="Century Gothic" w:eastAsia="Times New Roman" w:hAnsi="Century Gothic" w:cstheme="minorHAnsi"/>
          <w:sz w:val="20"/>
          <w:szCs w:val="20"/>
        </w:rPr>
        <w:t>, 20</w:t>
      </w:r>
      <w:r w:rsidR="0029013C">
        <w:rPr>
          <w:rFonts w:ascii="Century Gothic" w:eastAsia="Times New Roman" w:hAnsi="Century Gothic" w:cstheme="minorHAnsi"/>
          <w:sz w:val="20"/>
          <w:szCs w:val="20"/>
        </w:rPr>
        <w:t>20</w:t>
      </w:r>
    </w:p>
    <w:p w14:paraId="23176A0C" w14:textId="400B16AF" w:rsidR="00474297" w:rsidRPr="00474297" w:rsidRDefault="00474297" w:rsidP="00474297">
      <w:pPr>
        <w:rPr>
          <w:rFonts w:ascii="Century Gothic" w:hAnsi="Century Gothic" w:cstheme="minorHAnsi"/>
          <w:color w:val="000000"/>
          <w:sz w:val="20"/>
          <w:szCs w:val="20"/>
        </w:rPr>
      </w:pPr>
      <w:r w:rsidRPr="00474297">
        <w:rPr>
          <w:rFonts w:ascii="Century Gothic" w:hAnsi="Century Gothic" w:cstheme="minorHAnsi"/>
          <w:color w:val="000000"/>
          <w:sz w:val="20"/>
          <w:szCs w:val="20"/>
        </w:rPr>
        <w:t>All cancellations must be submitted in writing to Quest by the above dates via the</w:t>
      </w:r>
      <w:r w:rsidRPr="00474297">
        <w:rPr>
          <w:rStyle w:val="apple-converted-space"/>
          <w:rFonts w:ascii="Century Gothic" w:hAnsi="Century Gothic" w:cstheme="minorHAnsi"/>
          <w:color w:val="000000"/>
          <w:sz w:val="20"/>
          <w:szCs w:val="20"/>
        </w:rPr>
        <w:t> </w:t>
      </w:r>
      <w:r w:rsidRPr="00645DD0">
        <w:rPr>
          <w:rFonts w:ascii="Century Gothic" w:hAnsi="Century Gothic" w:cstheme="minorHAnsi"/>
          <w:sz w:val="20"/>
          <w:szCs w:val="20"/>
        </w:rPr>
        <w:t>myConference</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t>Cancellation Request Form online</w:t>
      </w:r>
      <w:r w:rsidR="001B6FF4">
        <w:rPr>
          <w:rFonts w:ascii="Century Gothic" w:hAnsi="Century Gothic" w:cstheme="minorHAnsi"/>
          <w:color w:val="000000"/>
          <w:sz w:val="20"/>
          <w:szCs w:val="20"/>
        </w:rPr>
        <w:t xml:space="preserve"> with the reason outlined.</w:t>
      </w:r>
      <w:r w:rsidRPr="00474297">
        <w:rPr>
          <w:rFonts w:ascii="Century Gothic" w:hAnsi="Century Gothic" w:cstheme="minorHAnsi"/>
          <w:color w:val="000000"/>
          <w:sz w:val="20"/>
          <w:szCs w:val="20"/>
        </w:rPr>
        <w:br/>
      </w:r>
      <w:r w:rsidRPr="00474297">
        <w:rPr>
          <w:rFonts w:ascii="Century Gothic" w:hAnsi="Century Gothic" w:cstheme="minorHAnsi"/>
          <w:color w:val="000000"/>
          <w:sz w:val="20"/>
          <w:szCs w:val="20"/>
        </w:rPr>
        <w:br/>
      </w:r>
      <w:r w:rsidRPr="00474297">
        <w:rPr>
          <w:rFonts w:ascii="Century Gothic" w:hAnsi="Century Gothic" w:cstheme="minorHAnsi"/>
          <w:b/>
          <w:bCs/>
          <w:color w:val="000000"/>
          <w:sz w:val="20"/>
          <w:szCs w:val="20"/>
        </w:rPr>
        <w:t>Substitutions</w:t>
      </w:r>
      <w:r w:rsidRPr="00474297">
        <w:rPr>
          <w:rFonts w:ascii="Century Gothic" w:hAnsi="Century Gothic" w:cstheme="minorHAnsi"/>
          <w:color w:val="000000"/>
          <w:sz w:val="20"/>
          <w:szCs w:val="20"/>
        </w:rPr>
        <w:br/>
        <w:t xml:space="preserve">Paid registrant substitutions must be completed online by April </w:t>
      </w:r>
      <w:r w:rsidR="0029013C">
        <w:rPr>
          <w:rFonts w:ascii="Century Gothic" w:hAnsi="Century Gothic" w:cstheme="minorHAnsi"/>
          <w:color w:val="000000"/>
          <w:sz w:val="20"/>
          <w:szCs w:val="20"/>
        </w:rPr>
        <w:t>15</w:t>
      </w:r>
      <w:r w:rsidRPr="00474297">
        <w:rPr>
          <w:rFonts w:ascii="Century Gothic" w:hAnsi="Century Gothic" w:cstheme="minorHAnsi"/>
          <w:color w:val="000000"/>
          <w:sz w:val="20"/>
          <w:szCs w:val="20"/>
        </w:rPr>
        <w:t>, 20</w:t>
      </w:r>
      <w:r w:rsidR="0029013C">
        <w:rPr>
          <w:rFonts w:ascii="Century Gothic" w:hAnsi="Century Gothic" w:cstheme="minorHAnsi"/>
          <w:color w:val="000000"/>
          <w:sz w:val="20"/>
          <w:szCs w:val="20"/>
        </w:rPr>
        <w:t>20</w:t>
      </w:r>
      <w:r w:rsidRPr="00474297">
        <w:rPr>
          <w:rFonts w:ascii="Century Gothic" w:hAnsi="Century Gothic" w:cstheme="minorHAnsi"/>
          <w:color w:val="000000"/>
          <w:sz w:val="20"/>
          <w:szCs w:val="20"/>
        </w:rPr>
        <w:t xml:space="preserve"> by submission through Quest’s</w:t>
      </w:r>
      <w:r w:rsidRPr="00474297">
        <w:rPr>
          <w:rStyle w:val="apple-converted-space"/>
          <w:rFonts w:ascii="Century Gothic" w:hAnsi="Century Gothic" w:cstheme="minorHAnsi"/>
          <w:color w:val="000000"/>
          <w:sz w:val="20"/>
          <w:szCs w:val="20"/>
        </w:rPr>
        <w:t> </w:t>
      </w:r>
      <w:r w:rsidRPr="00645DD0">
        <w:rPr>
          <w:rFonts w:ascii="Century Gothic" w:hAnsi="Century Gothic" w:cstheme="minorHAnsi"/>
          <w:sz w:val="20"/>
          <w:szCs w:val="20"/>
        </w:rPr>
        <w:t>myConference</w:t>
      </w:r>
      <w:r w:rsidRPr="00474297">
        <w:rPr>
          <w:rStyle w:val="apple-converted-space"/>
          <w:rFonts w:ascii="Century Gothic" w:hAnsi="Century Gothic" w:cstheme="minorHAnsi"/>
          <w:color w:val="000000"/>
          <w:sz w:val="20"/>
          <w:szCs w:val="20"/>
        </w:rPr>
        <w:t> </w:t>
      </w:r>
      <w:r w:rsidRPr="00474297">
        <w:rPr>
          <w:rFonts w:ascii="Century Gothic" w:hAnsi="Century Gothic" w:cstheme="minorHAnsi"/>
          <w:color w:val="000000"/>
          <w:sz w:val="20"/>
          <w:szCs w:val="20"/>
        </w:rPr>
        <w:t>registration management tool. Changes may also be made onsite by presenting a letter on company letterhead detailing the substitution. Substitutions made from an individual Quest member to a non-Quest member will render the member discount void. No other penalty will be applied for substitutions.</w:t>
      </w:r>
    </w:p>
    <w:p w14:paraId="355E0325" w14:textId="59D97C92" w:rsidR="006F4A6B" w:rsidRDefault="006F4A6B" w:rsidP="008E5DCC">
      <w:pPr>
        <w:rPr>
          <w:rFonts w:ascii="Century Gothic" w:hAnsi="Century Gothic" w:cs="Times New Roman"/>
          <w:sz w:val="20"/>
          <w:szCs w:val="20"/>
        </w:rPr>
      </w:pPr>
      <w:r w:rsidRPr="00F77BD7">
        <w:rPr>
          <w:rFonts w:ascii="Century Gothic" w:hAnsi="Century Gothic" w:cs="Times New Roman"/>
          <w:b/>
          <w:sz w:val="20"/>
          <w:szCs w:val="20"/>
        </w:rPr>
        <w:lastRenderedPageBreak/>
        <w:t xml:space="preserve">Notice </w:t>
      </w:r>
      <w:r w:rsidR="00493087">
        <w:rPr>
          <w:rFonts w:ascii="Century Gothic" w:hAnsi="Century Gothic" w:cs="Times New Roman"/>
          <w:b/>
          <w:sz w:val="20"/>
          <w:szCs w:val="20"/>
        </w:rPr>
        <w:t>about</w:t>
      </w:r>
      <w:r w:rsidRPr="00F77BD7">
        <w:rPr>
          <w:rFonts w:ascii="Century Gothic" w:hAnsi="Century Gothic" w:cs="Times New Roman"/>
          <w:b/>
          <w:sz w:val="20"/>
          <w:szCs w:val="20"/>
        </w:rPr>
        <w:t xml:space="preserve"> Speakers</w:t>
      </w:r>
      <w:r w:rsidR="00474297">
        <w:rPr>
          <w:rFonts w:ascii="Century Gothic" w:hAnsi="Century Gothic" w:cs="Times New Roman"/>
          <w:b/>
          <w:sz w:val="20"/>
          <w:szCs w:val="20"/>
        </w:rPr>
        <w:br/>
      </w:r>
      <w:r w:rsidRPr="00F77BD7">
        <w:rPr>
          <w:rFonts w:ascii="Century Gothic" w:hAnsi="Century Gothic" w:cs="Times New Roman"/>
          <w:sz w:val="20"/>
          <w:szCs w:val="20"/>
        </w:rPr>
        <w:t xml:space="preserve">Opinions expressed by speakers at the conference are their own opinions and do not necessarily represent the views or opinions of </w:t>
      </w:r>
      <w:r w:rsidR="00F77BD7" w:rsidRPr="00F77BD7">
        <w:rPr>
          <w:rFonts w:ascii="Century Gothic" w:hAnsi="Century Gothic" w:cs="Times New Roman"/>
          <w:sz w:val="20"/>
          <w:szCs w:val="20"/>
        </w:rPr>
        <w:t>us</w:t>
      </w:r>
      <w:r w:rsidRPr="00F77BD7">
        <w:rPr>
          <w:rFonts w:ascii="Century Gothic" w:hAnsi="Century Gothic" w:cs="Times New Roman"/>
          <w:sz w:val="20"/>
          <w:szCs w:val="20"/>
        </w:rPr>
        <w:t xml:space="preserve"> </w:t>
      </w:r>
      <w:r w:rsidR="00F77BD7" w:rsidRPr="00F77BD7">
        <w:rPr>
          <w:rFonts w:ascii="Century Gothic" w:hAnsi="Century Gothic" w:cs="Times New Roman"/>
          <w:sz w:val="20"/>
          <w:szCs w:val="20"/>
        </w:rPr>
        <w:t xml:space="preserve">or </w:t>
      </w:r>
      <w:r w:rsidRPr="00F77BD7">
        <w:rPr>
          <w:rFonts w:ascii="Century Gothic" w:hAnsi="Century Gothic" w:cs="Times New Roman"/>
          <w:sz w:val="20"/>
          <w:szCs w:val="20"/>
        </w:rPr>
        <w:t>OA</w:t>
      </w:r>
      <w:r w:rsidR="0005423C">
        <w:rPr>
          <w:rFonts w:ascii="Century Gothic" w:hAnsi="Century Gothic" w:cs="Times New Roman"/>
          <w:sz w:val="20"/>
          <w:szCs w:val="20"/>
        </w:rPr>
        <w:t>T</w:t>
      </w:r>
      <w:r w:rsidRPr="00F77BD7">
        <w:rPr>
          <w:rFonts w:ascii="Century Gothic" w:hAnsi="Century Gothic" w:cs="Times New Roman"/>
          <w:sz w:val="20"/>
          <w:szCs w:val="20"/>
        </w:rPr>
        <w:t xml:space="preserve">UG. </w:t>
      </w:r>
      <w:r w:rsidR="00F77BD7" w:rsidRPr="00F77BD7">
        <w:rPr>
          <w:rFonts w:ascii="Century Gothic" w:hAnsi="Century Gothic" w:cs="Times New Roman"/>
          <w:sz w:val="20"/>
          <w:szCs w:val="20"/>
        </w:rPr>
        <w:t>We</w:t>
      </w:r>
      <w:r w:rsidRPr="00F77BD7">
        <w:rPr>
          <w:rFonts w:ascii="Century Gothic" w:hAnsi="Century Gothic" w:cs="Times New Roman"/>
          <w:sz w:val="20"/>
          <w:szCs w:val="20"/>
        </w:rPr>
        <w:t xml:space="preserve"> </w:t>
      </w:r>
      <w:r w:rsidR="00F77BD7" w:rsidRPr="00F77BD7">
        <w:rPr>
          <w:rFonts w:ascii="Century Gothic" w:hAnsi="Century Gothic" w:cs="Times New Roman"/>
          <w:sz w:val="20"/>
          <w:szCs w:val="20"/>
        </w:rPr>
        <w:t xml:space="preserve">and </w:t>
      </w:r>
      <w:r w:rsidRPr="00F77BD7">
        <w:rPr>
          <w:rFonts w:ascii="Century Gothic" w:hAnsi="Century Gothic" w:cs="Times New Roman"/>
          <w:sz w:val="20"/>
          <w:szCs w:val="20"/>
        </w:rPr>
        <w:t>OA</w:t>
      </w:r>
      <w:r w:rsidR="0005423C">
        <w:rPr>
          <w:rFonts w:ascii="Century Gothic" w:hAnsi="Century Gothic" w:cs="Times New Roman"/>
          <w:sz w:val="20"/>
          <w:szCs w:val="20"/>
        </w:rPr>
        <w:t>T</w:t>
      </w:r>
      <w:r w:rsidRPr="00F77BD7">
        <w:rPr>
          <w:rFonts w:ascii="Century Gothic" w:hAnsi="Century Gothic" w:cs="Times New Roman"/>
          <w:sz w:val="20"/>
          <w:szCs w:val="20"/>
        </w:rPr>
        <w:t>UG do not provide technical, software, legal, accounting, tax or other professional services or advice, nor do they endorse or guarantee the accuracy of any opinions or information expressed or provided by speakers at the conference.</w:t>
      </w:r>
    </w:p>
    <w:p w14:paraId="6B971ADA" w14:textId="56E46098" w:rsidR="00C13AAB" w:rsidRPr="00C13AAB" w:rsidRDefault="00C13AAB" w:rsidP="008E5DCC">
      <w:pPr>
        <w:rPr>
          <w:rFonts w:ascii="Century Gothic" w:hAnsi="Century Gothic" w:cs="Times New Roman"/>
          <w:b/>
          <w:sz w:val="20"/>
          <w:szCs w:val="20"/>
        </w:rPr>
      </w:pPr>
      <w:r w:rsidRPr="00C13AAB">
        <w:rPr>
          <w:rFonts w:ascii="Century Gothic" w:hAnsi="Century Gothic" w:cs="Times New Roman"/>
          <w:b/>
          <w:sz w:val="20"/>
          <w:szCs w:val="20"/>
        </w:rPr>
        <w:t>Right to Reject Registra</w:t>
      </w:r>
      <w:r w:rsidR="00704AEF">
        <w:rPr>
          <w:rFonts w:ascii="Century Gothic" w:hAnsi="Century Gothic" w:cs="Times New Roman"/>
          <w:b/>
          <w:sz w:val="20"/>
          <w:szCs w:val="20"/>
        </w:rPr>
        <w:t>tion or Deny Attendance</w:t>
      </w:r>
    </w:p>
    <w:p w14:paraId="718B87BA" w14:textId="19B0A20B" w:rsidR="00C13AAB" w:rsidRPr="00C13AAB" w:rsidRDefault="00C13AAB" w:rsidP="008E5DCC">
      <w:pPr>
        <w:rPr>
          <w:rFonts w:ascii="Century Gothic" w:hAnsi="Century Gothic" w:cs="Times New Roman"/>
          <w:sz w:val="20"/>
          <w:szCs w:val="20"/>
        </w:rPr>
      </w:pPr>
      <w:r>
        <w:rPr>
          <w:rFonts w:ascii="Century Gothic" w:hAnsi="Century Gothic" w:cs="Times New Roman"/>
          <w:sz w:val="20"/>
          <w:szCs w:val="20"/>
        </w:rPr>
        <w:t xml:space="preserve">Quest reserves the right to reject the </w:t>
      </w:r>
      <w:r w:rsidR="002A70D4">
        <w:rPr>
          <w:rFonts w:ascii="Century Gothic" w:hAnsi="Century Gothic" w:cs="Times New Roman"/>
          <w:sz w:val="20"/>
          <w:szCs w:val="20"/>
        </w:rPr>
        <w:t>registration,</w:t>
      </w:r>
      <w:r>
        <w:rPr>
          <w:rFonts w:ascii="Century Gothic" w:hAnsi="Century Gothic" w:cs="Times New Roman"/>
          <w:sz w:val="20"/>
          <w:szCs w:val="20"/>
        </w:rPr>
        <w:t xml:space="preserve"> to deny admittance to the conference</w:t>
      </w:r>
      <w:r w:rsidR="003E0702">
        <w:rPr>
          <w:rFonts w:ascii="Century Gothic" w:hAnsi="Century Gothic" w:cs="Times New Roman"/>
          <w:sz w:val="20"/>
          <w:szCs w:val="20"/>
        </w:rPr>
        <w:t>,</w:t>
      </w:r>
      <w:r w:rsidR="002A70D4">
        <w:rPr>
          <w:rFonts w:ascii="Century Gothic" w:hAnsi="Century Gothic" w:cs="Times New Roman"/>
          <w:sz w:val="20"/>
          <w:szCs w:val="20"/>
        </w:rPr>
        <w:t xml:space="preserve"> or to remove from the conference, </w:t>
      </w:r>
      <w:r>
        <w:rPr>
          <w:rFonts w:ascii="Century Gothic" w:hAnsi="Century Gothic" w:cs="Times New Roman"/>
          <w:sz w:val="20"/>
          <w:szCs w:val="20"/>
        </w:rPr>
        <w:t xml:space="preserve">any person who, in the reasonable judgment of Quest, </w:t>
      </w:r>
      <w:r w:rsidR="002A70D4">
        <w:rPr>
          <w:rFonts w:ascii="Century Gothic" w:hAnsi="Century Gothic" w:cs="Times New Roman"/>
          <w:sz w:val="20"/>
          <w:szCs w:val="20"/>
        </w:rPr>
        <w:t xml:space="preserve">does not meet registration eligibility requirements or is disruptive, threatening, distracting or otherwise engaging in conduct detrimental or damaging to Quest, the conference, speakers, sponsors, exhibitors or other participants or attendees at the conference. We will only refund registration fees </w:t>
      </w:r>
      <w:r w:rsidR="003E0702">
        <w:rPr>
          <w:rFonts w:ascii="Century Gothic" w:hAnsi="Century Gothic" w:cs="Times New Roman"/>
          <w:sz w:val="20"/>
          <w:szCs w:val="20"/>
        </w:rPr>
        <w:t xml:space="preserve">(if at all) </w:t>
      </w:r>
      <w:r w:rsidR="002A70D4">
        <w:rPr>
          <w:rFonts w:ascii="Century Gothic" w:hAnsi="Century Gothic" w:cs="Times New Roman"/>
          <w:sz w:val="20"/>
          <w:szCs w:val="20"/>
        </w:rPr>
        <w:t>as provided in our cancellation refund policy above based on the date of rejection of a registration</w:t>
      </w:r>
      <w:r w:rsidR="003E0702">
        <w:rPr>
          <w:rFonts w:ascii="Century Gothic" w:hAnsi="Century Gothic" w:cs="Times New Roman"/>
          <w:sz w:val="20"/>
          <w:szCs w:val="20"/>
        </w:rPr>
        <w:t xml:space="preserve"> or </w:t>
      </w:r>
      <w:r w:rsidR="002A70D4">
        <w:rPr>
          <w:rFonts w:ascii="Century Gothic" w:hAnsi="Century Gothic" w:cs="Times New Roman"/>
          <w:sz w:val="20"/>
          <w:szCs w:val="20"/>
        </w:rPr>
        <w:t>denial of admittance to</w:t>
      </w:r>
      <w:r w:rsidR="003E0702">
        <w:rPr>
          <w:rFonts w:ascii="Century Gothic" w:hAnsi="Century Gothic" w:cs="Times New Roman"/>
          <w:sz w:val="20"/>
          <w:szCs w:val="20"/>
        </w:rPr>
        <w:t>, or removal from,</w:t>
      </w:r>
      <w:r w:rsidR="002A70D4">
        <w:rPr>
          <w:rFonts w:ascii="Century Gothic" w:hAnsi="Century Gothic" w:cs="Times New Roman"/>
          <w:sz w:val="20"/>
          <w:szCs w:val="20"/>
        </w:rPr>
        <w:t xml:space="preserve"> the conference.</w:t>
      </w:r>
    </w:p>
    <w:p w14:paraId="35D37702" w14:textId="77777777" w:rsidR="008E5DCC" w:rsidRPr="00F77BD7" w:rsidRDefault="008E5DCC" w:rsidP="008E5DCC">
      <w:pPr>
        <w:rPr>
          <w:rFonts w:ascii="Century Gothic" w:hAnsi="Century Gothic" w:cs="Times New Roman"/>
          <w:sz w:val="20"/>
          <w:szCs w:val="20"/>
        </w:rPr>
      </w:pPr>
    </w:p>
    <w:sectPr w:rsidR="008E5DCC" w:rsidRPr="00F77BD7" w:rsidSect="00533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0B88" w14:textId="77777777" w:rsidR="00914AB6" w:rsidRDefault="00914AB6" w:rsidP="00F25C33">
      <w:pPr>
        <w:spacing w:after="0" w:line="240" w:lineRule="auto"/>
      </w:pPr>
      <w:r>
        <w:separator/>
      </w:r>
    </w:p>
  </w:endnote>
  <w:endnote w:type="continuationSeparator" w:id="0">
    <w:p w14:paraId="5A1CF65F" w14:textId="77777777" w:rsidR="00914AB6" w:rsidRDefault="00914AB6" w:rsidP="00F2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5162" w14:textId="77777777" w:rsidR="00914AB6" w:rsidRDefault="00914AB6" w:rsidP="00F25C33">
      <w:pPr>
        <w:spacing w:after="0" w:line="240" w:lineRule="auto"/>
      </w:pPr>
      <w:r>
        <w:separator/>
      </w:r>
    </w:p>
  </w:footnote>
  <w:footnote w:type="continuationSeparator" w:id="0">
    <w:p w14:paraId="4EF1B212" w14:textId="77777777" w:rsidR="00914AB6" w:rsidRDefault="00914AB6" w:rsidP="00F2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B612" w14:textId="7BD77E26" w:rsidR="00C13AAB" w:rsidRDefault="00C13AAB">
    <w:pPr>
      <w:pStyle w:val="Header"/>
    </w:pPr>
    <w:r>
      <w:tab/>
    </w:r>
    <w:r>
      <w:tab/>
      <w:t>SKO Revisions 9/26/2019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55"/>
    <w:multiLevelType w:val="hybridMultilevel"/>
    <w:tmpl w:val="6EA64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CB5A83"/>
    <w:multiLevelType w:val="multilevel"/>
    <w:tmpl w:val="395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6B"/>
    <w:rsid w:val="00021CBE"/>
    <w:rsid w:val="000408BB"/>
    <w:rsid w:val="0005423C"/>
    <w:rsid w:val="00081863"/>
    <w:rsid w:val="00145A4A"/>
    <w:rsid w:val="00157842"/>
    <w:rsid w:val="001A5FCC"/>
    <w:rsid w:val="001B6FF4"/>
    <w:rsid w:val="00202D64"/>
    <w:rsid w:val="0021026F"/>
    <w:rsid w:val="0026275A"/>
    <w:rsid w:val="00275D36"/>
    <w:rsid w:val="0029013C"/>
    <w:rsid w:val="002A70D4"/>
    <w:rsid w:val="002C5674"/>
    <w:rsid w:val="002E3204"/>
    <w:rsid w:val="002F676C"/>
    <w:rsid w:val="0031168E"/>
    <w:rsid w:val="0032555C"/>
    <w:rsid w:val="00370970"/>
    <w:rsid w:val="00387C29"/>
    <w:rsid w:val="003C51DB"/>
    <w:rsid w:val="003E0702"/>
    <w:rsid w:val="003F17E2"/>
    <w:rsid w:val="00451C02"/>
    <w:rsid w:val="00461831"/>
    <w:rsid w:val="00474297"/>
    <w:rsid w:val="004851F9"/>
    <w:rsid w:val="00486E9D"/>
    <w:rsid w:val="00493087"/>
    <w:rsid w:val="004C2BF8"/>
    <w:rsid w:val="005334A8"/>
    <w:rsid w:val="00577F4C"/>
    <w:rsid w:val="005C49BB"/>
    <w:rsid w:val="005F22FF"/>
    <w:rsid w:val="005F604B"/>
    <w:rsid w:val="00617207"/>
    <w:rsid w:val="00624B9E"/>
    <w:rsid w:val="00633409"/>
    <w:rsid w:val="00645DD0"/>
    <w:rsid w:val="006C1C85"/>
    <w:rsid w:val="006E608A"/>
    <w:rsid w:val="006F4A6B"/>
    <w:rsid w:val="00704AEF"/>
    <w:rsid w:val="00761C15"/>
    <w:rsid w:val="0079021C"/>
    <w:rsid w:val="00792210"/>
    <w:rsid w:val="007E5780"/>
    <w:rsid w:val="008204AF"/>
    <w:rsid w:val="008465FD"/>
    <w:rsid w:val="00882C56"/>
    <w:rsid w:val="008D416E"/>
    <w:rsid w:val="008E5DCC"/>
    <w:rsid w:val="00914AB6"/>
    <w:rsid w:val="00992792"/>
    <w:rsid w:val="00994EF5"/>
    <w:rsid w:val="009E33C5"/>
    <w:rsid w:val="00A00562"/>
    <w:rsid w:val="00A3361B"/>
    <w:rsid w:val="00A41DA5"/>
    <w:rsid w:val="00A81E76"/>
    <w:rsid w:val="00AB2B9F"/>
    <w:rsid w:val="00B05DEF"/>
    <w:rsid w:val="00BD4346"/>
    <w:rsid w:val="00C13AAB"/>
    <w:rsid w:val="00C4640E"/>
    <w:rsid w:val="00CF2A98"/>
    <w:rsid w:val="00CF5033"/>
    <w:rsid w:val="00D07035"/>
    <w:rsid w:val="00D204F4"/>
    <w:rsid w:val="00DB6364"/>
    <w:rsid w:val="00E67671"/>
    <w:rsid w:val="00E73721"/>
    <w:rsid w:val="00E74FA3"/>
    <w:rsid w:val="00E8236E"/>
    <w:rsid w:val="00F25C33"/>
    <w:rsid w:val="00F77BD7"/>
    <w:rsid w:val="00FD3922"/>
    <w:rsid w:val="121FF85C"/>
    <w:rsid w:val="1516C73D"/>
    <w:rsid w:val="1B810589"/>
    <w:rsid w:val="206974B8"/>
    <w:rsid w:val="2A41B1A2"/>
    <w:rsid w:val="2EBA7254"/>
    <w:rsid w:val="31EE8646"/>
    <w:rsid w:val="45D6FE93"/>
    <w:rsid w:val="68CE9331"/>
    <w:rsid w:val="7550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FA3"/>
    <w:rPr>
      <w:color w:val="0563C1" w:themeColor="hyperlink"/>
      <w:u w:val="single"/>
    </w:rPr>
  </w:style>
  <w:style w:type="paragraph" w:styleId="Header">
    <w:name w:val="header"/>
    <w:basedOn w:val="Normal"/>
    <w:link w:val="HeaderChar"/>
    <w:uiPriority w:val="99"/>
    <w:unhideWhenUsed/>
    <w:rsid w:val="00F2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33"/>
  </w:style>
  <w:style w:type="paragraph" w:styleId="Footer">
    <w:name w:val="footer"/>
    <w:basedOn w:val="Normal"/>
    <w:link w:val="FooterChar"/>
    <w:uiPriority w:val="99"/>
    <w:unhideWhenUsed/>
    <w:rsid w:val="00F2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33"/>
  </w:style>
  <w:style w:type="character" w:customStyle="1" w:styleId="apple-converted-space">
    <w:name w:val="apple-converted-space"/>
    <w:basedOn w:val="DefaultParagraphFont"/>
    <w:rsid w:val="00474297"/>
  </w:style>
  <w:style w:type="character" w:styleId="FollowedHyperlink">
    <w:name w:val="FollowedHyperlink"/>
    <w:basedOn w:val="DefaultParagraphFont"/>
    <w:uiPriority w:val="99"/>
    <w:semiHidden/>
    <w:unhideWhenUsed/>
    <w:rsid w:val="00474297"/>
    <w:rPr>
      <w:color w:val="954F72" w:themeColor="followedHyperlink"/>
      <w:u w:val="single"/>
    </w:rPr>
  </w:style>
  <w:style w:type="paragraph" w:styleId="BalloonText">
    <w:name w:val="Balloon Text"/>
    <w:basedOn w:val="Normal"/>
    <w:link w:val="BalloonTextChar"/>
    <w:uiPriority w:val="99"/>
    <w:semiHidden/>
    <w:unhideWhenUsed/>
    <w:rsid w:val="00C4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0E"/>
    <w:rPr>
      <w:rFonts w:ascii="Segoe UI" w:hAnsi="Segoe UI" w:cs="Segoe UI"/>
      <w:sz w:val="18"/>
      <w:szCs w:val="18"/>
    </w:rPr>
  </w:style>
  <w:style w:type="paragraph" w:styleId="BodyText">
    <w:name w:val="Body Text"/>
    <w:basedOn w:val="Normal"/>
    <w:link w:val="BodyTextChar"/>
    <w:uiPriority w:val="1"/>
    <w:qFormat/>
    <w:rsid w:val="00E73721"/>
    <w:pPr>
      <w:widowControl w:val="0"/>
      <w:autoSpaceDE w:val="0"/>
      <w:autoSpaceDN w:val="0"/>
      <w:spacing w:after="0" w:line="240" w:lineRule="auto"/>
      <w:ind w:left="177"/>
    </w:pPr>
    <w:rPr>
      <w:rFonts w:ascii="Calibri" w:eastAsia="Calibri" w:hAnsi="Calibri" w:cs="Calibri"/>
    </w:rPr>
  </w:style>
  <w:style w:type="character" w:customStyle="1" w:styleId="BodyTextChar">
    <w:name w:val="Body Text Char"/>
    <w:basedOn w:val="DefaultParagraphFont"/>
    <w:link w:val="BodyText"/>
    <w:uiPriority w:val="1"/>
    <w:rsid w:val="00E737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PresentationFormat/>
  <Lines>68</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2019-09-30T11:42:00Z</dcterms:created>
  <dcterms:modified xsi:type="dcterms:W3CDTF">2019-10-07T17:12:00Z</dcterms:modified>
  <cp:category/>
  <cp:contentStatus/>
  <dc:language/>
  <cp:version/>
</cp:coreProperties>
</file>